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056C0" w14:textId="512DC0DB" w:rsidR="006811AD" w:rsidRDefault="008E6C78">
      <w:pPr>
        <w:jc w:val="center"/>
      </w:pPr>
      <w:proofErr w:type="gramStart"/>
      <w:r w:rsidRPr="008E6C78">
        <w:rPr>
          <w:b/>
          <w:bCs/>
        </w:rPr>
        <w:t>Win</w:t>
      </w:r>
      <w:proofErr w:type="gramEnd"/>
      <w:r w:rsidRPr="008E6C78">
        <w:rPr>
          <w:b/>
          <w:bCs/>
        </w:rPr>
        <w:t xml:space="preserve"> a Holiday with Hard Rated </w:t>
      </w:r>
      <w:r>
        <w:rPr>
          <w:b/>
        </w:rPr>
        <w:t>Promotion Terms &amp; Conditions ("Conditions of Entry")</w:t>
      </w:r>
      <w:r>
        <w:rPr>
          <w:b/>
        </w:rPr>
        <w:br/>
      </w:r>
    </w:p>
    <w:tbl>
      <w:tblPr>
        <w:tblStyle w:val="a"/>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1"/>
        <w:gridCol w:w="8703"/>
      </w:tblGrid>
      <w:tr w:rsidR="006811AD" w14:paraId="4637497F" w14:textId="77777777" w:rsidTr="004C06C6">
        <w:tc>
          <w:tcPr>
            <w:tcW w:w="10194" w:type="dxa"/>
            <w:gridSpan w:val="2"/>
          </w:tcPr>
          <w:p w14:paraId="2D1CD580" w14:textId="77777777" w:rsidR="006811AD" w:rsidRDefault="008371DB">
            <w:pPr>
              <w:jc w:val="center"/>
            </w:pPr>
            <w:r>
              <w:rPr>
                <w:b/>
              </w:rPr>
              <w:t>Schedule</w:t>
            </w:r>
          </w:p>
        </w:tc>
      </w:tr>
      <w:tr w:rsidR="006811AD" w14:paraId="6C921C1F" w14:textId="77777777" w:rsidTr="004C06C6">
        <w:tc>
          <w:tcPr>
            <w:tcW w:w="1491" w:type="dxa"/>
          </w:tcPr>
          <w:p w14:paraId="520B573D" w14:textId="77777777" w:rsidR="006811AD" w:rsidRDefault="008371DB">
            <w:r>
              <w:rPr>
                <w:b/>
              </w:rPr>
              <w:t xml:space="preserve">Promotion: </w:t>
            </w:r>
          </w:p>
        </w:tc>
        <w:tc>
          <w:tcPr>
            <w:tcW w:w="8703" w:type="dxa"/>
          </w:tcPr>
          <w:p w14:paraId="181EB1A7" w14:textId="532801D5" w:rsidR="006811AD" w:rsidRDefault="008E6C78">
            <w:proofErr w:type="gramStart"/>
            <w:r>
              <w:t>Win</w:t>
            </w:r>
            <w:proofErr w:type="gramEnd"/>
            <w:r>
              <w:t xml:space="preserve"> a Holiday with Hard Rated Promotion</w:t>
            </w:r>
          </w:p>
        </w:tc>
      </w:tr>
      <w:tr w:rsidR="006811AD" w14:paraId="14638C78" w14:textId="77777777" w:rsidTr="004C06C6">
        <w:tc>
          <w:tcPr>
            <w:tcW w:w="1491" w:type="dxa"/>
          </w:tcPr>
          <w:p w14:paraId="3C4DC3E7" w14:textId="77777777" w:rsidR="006811AD" w:rsidRDefault="008371DB">
            <w:r>
              <w:rPr>
                <w:b/>
              </w:rPr>
              <w:t xml:space="preserve">Promoter: </w:t>
            </w:r>
          </w:p>
        </w:tc>
        <w:tc>
          <w:tcPr>
            <w:tcW w:w="8703" w:type="dxa"/>
          </w:tcPr>
          <w:p w14:paraId="0E614B77" w14:textId="2FC87CCD" w:rsidR="006811AD" w:rsidRDefault="008E6C78">
            <w:r w:rsidRPr="008E6C78">
              <w:t>The Independent Liquor Group (Suppliers) Co-</w:t>
            </w:r>
            <w:r>
              <w:t>o</w:t>
            </w:r>
            <w:r w:rsidRPr="008E6C78">
              <w:t>perative Limited</w:t>
            </w:r>
            <w:r>
              <w:t xml:space="preserve"> ABN 63 629 864 769, 16 Tyrone Place, Erskine Park, NSW 2759, Australia. Ph: 0296758400</w:t>
            </w:r>
          </w:p>
          <w:p w14:paraId="4598BFD7" w14:textId="77777777" w:rsidR="006811AD" w:rsidRDefault="006811AD"/>
          <w:p w14:paraId="10046A02" w14:textId="2A711C66" w:rsidR="006811AD" w:rsidRDefault="008371DB">
            <w:pPr>
              <w:spacing w:line="276" w:lineRule="auto"/>
            </w:pPr>
            <w:r>
              <w:t xml:space="preserve">For any enquiries regarding this Promotion, please contact the Promoter via </w:t>
            </w:r>
            <w:r w:rsidR="008E6C78">
              <w:t xml:space="preserve">promotions@ilg.com.au </w:t>
            </w:r>
            <w:r>
              <w:t xml:space="preserve">or </w:t>
            </w:r>
            <w:r w:rsidR="008E6C78">
              <w:t>0296758400</w:t>
            </w:r>
          </w:p>
        </w:tc>
      </w:tr>
      <w:tr w:rsidR="006811AD" w14:paraId="1B87C8C8" w14:textId="77777777" w:rsidTr="004C06C6">
        <w:tc>
          <w:tcPr>
            <w:tcW w:w="1491" w:type="dxa"/>
          </w:tcPr>
          <w:p w14:paraId="4A10A4D8" w14:textId="77777777" w:rsidR="006811AD" w:rsidRDefault="008371DB">
            <w:r>
              <w:rPr>
                <w:b/>
              </w:rPr>
              <w:t>Promotional Period:</w:t>
            </w:r>
          </w:p>
        </w:tc>
        <w:tc>
          <w:tcPr>
            <w:tcW w:w="8703" w:type="dxa"/>
          </w:tcPr>
          <w:p w14:paraId="7B90D6B8" w14:textId="2877F7A9" w:rsidR="006811AD" w:rsidRPr="008E6C78" w:rsidRDefault="008371DB">
            <w:r>
              <w:rPr>
                <w:b/>
              </w:rPr>
              <w:t xml:space="preserve">Start </w:t>
            </w:r>
            <w:r w:rsidRPr="008E6C78">
              <w:rPr>
                <w:b/>
              </w:rPr>
              <w:t xml:space="preserve">time/date: </w:t>
            </w:r>
            <w:r w:rsidR="008E6C78" w:rsidRPr="008E6C78">
              <w:t>9:00 am AEDT on 26/11/25</w:t>
            </w:r>
          </w:p>
          <w:p w14:paraId="7E8A5264" w14:textId="78D457E0" w:rsidR="006811AD" w:rsidRDefault="008371DB">
            <w:r w:rsidRPr="008E6C78">
              <w:rPr>
                <w:b/>
              </w:rPr>
              <w:t>End time/date</w:t>
            </w:r>
            <w:r>
              <w:rPr>
                <w:b/>
              </w:rPr>
              <w:t xml:space="preserve">: </w:t>
            </w:r>
            <w:r w:rsidR="008E6C78">
              <w:t>11:59 pm AEDT on 14/01/26</w:t>
            </w:r>
          </w:p>
        </w:tc>
      </w:tr>
      <w:tr w:rsidR="006811AD" w14:paraId="552B5D67" w14:textId="77777777" w:rsidTr="004C06C6">
        <w:tc>
          <w:tcPr>
            <w:tcW w:w="1491" w:type="dxa"/>
          </w:tcPr>
          <w:p w14:paraId="432E5D46" w14:textId="77777777" w:rsidR="006811AD" w:rsidRDefault="008371DB">
            <w:r>
              <w:rPr>
                <w:b/>
              </w:rPr>
              <w:t xml:space="preserve">Eligible entrants: </w:t>
            </w:r>
          </w:p>
        </w:tc>
        <w:tc>
          <w:tcPr>
            <w:tcW w:w="8703" w:type="dxa"/>
          </w:tcPr>
          <w:p w14:paraId="64BD1E3E" w14:textId="7B2A0AB2" w:rsidR="006811AD" w:rsidRDefault="008371DB">
            <w:r>
              <w:t xml:space="preserve">Entry is only open to </w:t>
            </w:r>
            <w:r w:rsidR="008E6C78">
              <w:t xml:space="preserve">ACT, NSW, QLD and VIC </w:t>
            </w:r>
            <w:r>
              <w:t xml:space="preserve">residents who are 18 years of age or over. </w:t>
            </w:r>
          </w:p>
          <w:p w14:paraId="5D670B5A" w14:textId="454BF5A5" w:rsidR="006811AD" w:rsidRDefault="006811AD"/>
        </w:tc>
      </w:tr>
      <w:tr w:rsidR="006811AD" w14:paraId="455F6483" w14:textId="77777777" w:rsidTr="004C06C6">
        <w:tc>
          <w:tcPr>
            <w:tcW w:w="1491" w:type="dxa"/>
          </w:tcPr>
          <w:p w14:paraId="7BAB0CDC" w14:textId="77777777" w:rsidR="006811AD" w:rsidRDefault="008371DB">
            <w:r>
              <w:rPr>
                <w:b/>
              </w:rPr>
              <w:t>How to Enter:</w:t>
            </w:r>
          </w:p>
        </w:tc>
        <w:tc>
          <w:tcPr>
            <w:tcW w:w="8703" w:type="dxa"/>
          </w:tcPr>
          <w:p w14:paraId="6C1948F5" w14:textId="77777777" w:rsidR="006811AD" w:rsidRDefault="008371DB">
            <w:r>
              <w:t>To enter the Promotion, the entrant must complete the following steps during the Promotional Period:</w:t>
            </w:r>
          </w:p>
          <w:p w14:paraId="2110D4B8" w14:textId="77777777" w:rsidR="006811AD" w:rsidRDefault="006811AD"/>
          <w:p w14:paraId="1DBD581C" w14:textId="40168B0A" w:rsidR="006811AD" w:rsidRDefault="008E6C78">
            <w:pPr>
              <w:numPr>
                <w:ilvl w:val="0"/>
                <w:numId w:val="2"/>
              </w:numPr>
              <w:pBdr>
                <w:top w:val="nil"/>
                <w:left w:val="nil"/>
                <w:bottom w:val="nil"/>
                <w:right w:val="nil"/>
                <w:between w:val="nil"/>
              </w:pBdr>
              <w:spacing w:line="276" w:lineRule="auto"/>
            </w:pPr>
            <w:r>
              <w:t xml:space="preserve">spend at least $20 on </w:t>
            </w:r>
            <w:r w:rsidR="002616AF">
              <w:t xml:space="preserve">any </w:t>
            </w:r>
            <w:r>
              <w:t xml:space="preserve">Hard Rated </w:t>
            </w:r>
            <w:r w:rsidR="002616AF">
              <w:t>product(s)</w:t>
            </w:r>
            <w:r w:rsidR="00DF1F63">
              <w:t xml:space="preserve"> </w:t>
            </w:r>
            <w:r>
              <w:t>in one (1) transaction</w:t>
            </w:r>
            <w:r w:rsidR="00B42D1C">
              <w:t>, to share,</w:t>
            </w:r>
            <w:r>
              <w:t xml:space="preserve"> from any store within ACT, NSW, QLD or VIC displaying advertising for this Promotion </w:t>
            </w:r>
            <w:r w:rsidR="003E685C">
              <w:rPr>
                <w:rFonts w:ascii="Calibri" w:hAnsi="Calibri"/>
                <w:color w:val="000000"/>
              </w:rPr>
              <w:t xml:space="preserve">(includes their respective online stores) </w:t>
            </w:r>
            <w:r>
              <w:t>(“Participating Venues”)</w:t>
            </w:r>
            <w:r>
              <w:rPr>
                <w:rFonts w:ascii="Calibri" w:hAnsi="Calibri"/>
                <w:color w:val="000000"/>
              </w:rPr>
              <w:t>; and</w:t>
            </w:r>
          </w:p>
          <w:p w14:paraId="0742DBD6" w14:textId="6C0DEFE6" w:rsidR="006811AD" w:rsidRPr="00A36B5D" w:rsidRDefault="008E6C78">
            <w:pPr>
              <w:numPr>
                <w:ilvl w:val="0"/>
                <w:numId w:val="2"/>
              </w:numPr>
              <w:pBdr>
                <w:top w:val="nil"/>
                <w:left w:val="nil"/>
                <w:bottom w:val="nil"/>
                <w:right w:val="nil"/>
                <w:between w:val="nil"/>
              </w:pBdr>
              <w:spacing w:line="276" w:lineRule="auto"/>
            </w:pPr>
            <w:r>
              <w:rPr>
                <w:rFonts w:ascii="Calibri" w:hAnsi="Calibri"/>
                <w:color w:val="000000"/>
              </w:rPr>
              <w:t xml:space="preserve">visit </w:t>
            </w:r>
            <w:r w:rsidR="00EA1535">
              <w:rPr>
                <w:rFonts w:ascii="Calibri" w:hAnsi="Calibri"/>
                <w:color w:val="000000"/>
              </w:rPr>
              <w:t xml:space="preserve">either </w:t>
            </w:r>
            <w:hyperlink r:id="rId8" w:history="1">
              <w:r w:rsidR="00EA1535" w:rsidRPr="00EA1535">
                <w:rPr>
                  <w:rStyle w:val="Hyperlink"/>
                  <w:rFonts w:ascii="Calibri" w:hAnsi="Calibri"/>
                </w:rPr>
                <w:t>https://mybottler.com.au/competitions/win-a-holiday-with-hard-rated</w:t>
              </w:r>
            </w:hyperlink>
            <w:r w:rsidR="00EA1535">
              <w:rPr>
                <w:rFonts w:ascii="Calibri" w:hAnsi="Calibri"/>
                <w:color w:val="000000"/>
              </w:rPr>
              <w:t xml:space="preserve"> OR </w:t>
            </w:r>
            <w:hyperlink r:id="rId9" w:history="1">
              <w:r w:rsidR="00EA1535" w:rsidRPr="00EA1535">
                <w:rPr>
                  <w:rStyle w:val="Hyperlink"/>
                  <w:rFonts w:ascii="Calibri" w:hAnsi="Calibri"/>
                </w:rPr>
                <w:t>https://supercellars.com.au/competitions/win-a-holiday-with-hard-rated</w:t>
              </w:r>
            </w:hyperlink>
            <w:r w:rsidR="00EA1535">
              <w:rPr>
                <w:rFonts w:ascii="Calibri" w:hAnsi="Calibri"/>
                <w:color w:val="000000"/>
              </w:rPr>
              <w:t xml:space="preserve"> (depending on the store of purchase)</w:t>
            </w:r>
            <w:r>
              <w:rPr>
                <w:rFonts w:ascii="Calibri" w:hAnsi="Calibri"/>
                <w:color w:val="000000"/>
              </w:rPr>
              <w:t>, follow the prompts to the Promotion entry page; and fully complete and submit the online entry form with their personal details as requested</w:t>
            </w:r>
            <w:r w:rsidR="00766B53">
              <w:rPr>
                <w:rFonts w:ascii="Calibri" w:hAnsi="Calibri"/>
                <w:color w:val="000000"/>
              </w:rPr>
              <w:t>,</w:t>
            </w:r>
            <w:r>
              <w:rPr>
                <w:rFonts w:ascii="Calibri" w:hAnsi="Calibri"/>
                <w:color w:val="000000"/>
              </w:rPr>
              <w:t xml:space="preserve"> upload a scanned copy or photo of the receipt for the qualifying transaction</w:t>
            </w:r>
            <w:r w:rsidR="00766B53">
              <w:rPr>
                <w:rFonts w:ascii="Calibri" w:hAnsi="Calibri"/>
                <w:color w:val="000000"/>
              </w:rPr>
              <w:t xml:space="preserve"> and (optional) select the tick box to consent to receive marketing from Super Cellars or Bottler</w:t>
            </w:r>
            <w:r>
              <w:rPr>
                <w:rFonts w:ascii="Calibri" w:hAnsi="Calibri"/>
                <w:color w:val="000000"/>
              </w:rPr>
              <w:t>.</w:t>
            </w:r>
          </w:p>
          <w:p w14:paraId="11373760" w14:textId="77777777" w:rsidR="00A36B5D" w:rsidRDefault="00A36B5D" w:rsidP="00A36B5D">
            <w:pPr>
              <w:pBdr>
                <w:top w:val="nil"/>
                <w:left w:val="nil"/>
                <w:bottom w:val="nil"/>
                <w:right w:val="nil"/>
                <w:between w:val="nil"/>
              </w:pBdr>
              <w:spacing w:line="276" w:lineRule="auto"/>
              <w:rPr>
                <w:rFonts w:ascii="Calibri" w:hAnsi="Calibri"/>
                <w:color w:val="000000"/>
              </w:rPr>
            </w:pPr>
          </w:p>
          <w:p w14:paraId="60325EA7" w14:textId="23A425ED" w:rsidR="00A36B5D" w:rsidRDefault="00A36B5D" w:rsidP="00A36B5D">
            <w:pPr>
              <w:pBdr>
                <w:top w:val="nil"/>
                <w:left w:val="nil"/>
                <w:bottom w:val="nil"/>
                <w:right w:val="nil"/>
                <w:between w:val="nil"/>
              </w:pBdr>
            </w:pPr>
            <w:r w:rsidRPr="008E6C78">
              <w:rPr>
                <w:b/>
                <w:bCs/>
                <w:u w:val="single"/>
              </w:rPr>
              <w:t>Proof of Purchase:</w:t>
            </w:r>
            <w:r w:rsidRPr="008E6C78">
              <w:t xml:space="preserve"> The entrant must retain proof of purchase. The proof of purchase required is an original receipt</w:t>
            </w:r>
            <w:r>
              <w:t xml:space="preserve"> for the qualifying transaction.</w:t>
            </w:r>
          </w:p>
          <w:p w14:paraId="07660875" w14:textId="77777777" w:rsidR="00A36B5D" w:rsidRDefault="00A36B5D" w:rsidP="00A36B5D">
            <w:pPr>
              <w:pBdr>
                <w:top w:val="nil"/>
                <w:left w:val="nil"/>
                <w:bottom w:val="nil"/>
                <w:right w:val="nil"/>
                <w:between w:val="nil"/>
              </w:pBdr>
            </w:pPr>
          </w:p>
          <w:p w14:paraId="3F1C8D24" w14:textId="705F3789" w:rsidR="00A36B5D" w:rsidRDefault="00A36B5D" w:rsidP="00A36B5D">
            <w:pPr>
              <w:pBdr>
                <w:top w:val="nil"/>
                <w:left w:val="nil"/>
                <w:bottom w:val="nil"/>
                <w:right w:val="nil"/>
                <w:between w:val="nil"/>
              </w:pBdr>
              <w:spacing w:line="276" w:lineRule="auto"/>
            </w:pPr>
            <w:r>
              <w:t>The entrant must fill out the online entry form for every entry.</w:t>
            </w:r>
          </w:p>
        </w:tc>
      </w:tr>
      <w:tr w:rsidR="006811AD" w14:paraId="07D469A8" w14:textId="77777777" w:rsidTr="004C06C6">
        <w:tc>
          <w:tcPr>
            <w:tcW w:w="1491" w:type="dxa"/>
          </w:tcPr>
          <w:p w14:paraId="779FC589" w14:textId="77777777" w:rsidR="006811AD" w:rsidRPr="008E6C78" w:rsidRDefault="008371DB">
            <w:r w:rsidRPr="008E6C78">
              <w:rPr>
                <w:b/>
              </w:rPr>
              <w:t>Entries permitted:</w:t>
            </w:r>
          </w:p>
        </w:tc>
        <w:tc>
          <w:tcPr>
            <w:tcW w:w="8703" w:type="dxa"/>
          </w:tcPr>
          <w:p w14:paraId="476A11B4" w14:textId="77777777" w:rsidR="006811AD" w:rsidRPr="008E6C78" w:rsidRDefault="008371DB">
            <w:r w:rsidRPr="008E6C78">
              <w:t xml:space="preserve">Multiple entries permitted subject to the following: </w:t>
            </w:r>
          </w:p>
          <w:p w14:paraId="4B3606D3" w14:textId="77777777" w:rsidR="006811AD" w:rsidRPr="008E6C78" w:rsidRDefault="006811AD"/>
          <w:p w14:paraId="72B09DB9" w14:textId="77777777" w:rsidR="006811AD" w:rsidRPr="008E6C78" w:rsidRDefault="008371DB">
            <w:pPr>
              <w:numPr>
                <w:ilvl w:val="0"/>
                <w:numId w:val="3"/>
              </w:numPr>
              <w:pBdr>
                <w:top w:val="nil"/>
                <w:left w:val="nil"/>
                <w:bottom w:val="nil"/>
                <w:right w:val="nil"/>
                <w:between w:val="nil"/>
              </w:pBdr>
              <w:spacing w:line="276" w:lineRule="auto"/>
              <w:rPr>
                <w:rFonts w:ascii="Calibri" w:hAnsi="Calibri"/>
                <w:color w:val="000000"/>
              </w:rPr>
            </w:pPr>
            <w:r w:rsidRPr="008E6C78">
              <w:rPr>
                <w:rFonts w:ascii="Calibri" w:hAnsi="Calibri"/>
                <w:color w:val="000000"/>
              </w:rPr>
              <w:t xml:space="preserve">maximum of one (1) entry permitted per qualifying </w:t>
            </w:r>
            <w:proofErr w:type="gramStart"/>
            <w:r w:rsidRPr="008E6C78">
              <w:rPr>
                <w:rFonts w:ascii="Calibri" w:hAnsi="Calibri"/>
                <w:color w:val="000000"/>
              </w:rPr>
              <w:t>transaction;</w:t>
            </w:r>
            <w:proofErr w:type="gramEnd"/>
            <w:r w:rsidRPr="008E6C78">
              <w:rPr>
                <w:rFonts w:ascii="Calibri" w:hAnsi="Calibri"/>
                <w:color w:val="000000"/>
              </w:rPr>
              <w:t xml:space="preserve"> </w:t>
            </w:r>
          </w:p>
          <w:p w14:paraId="7C9FB093" w14:textId="77777777" w:rsidR="006811AD" w:rsidRPr="008E6C78" w:rsidRDefault="008371DB">
            <w:pPr>
              <w:numPr>
                <w:ilvl w:val="0"/>
                <w:numId w:val="3"/>
              </w:numPr>
              <w:pBdr>
                <w:top w:val="nil"/>
                <w:left w:val="nil"/>
                <w:bottom w:val="nil"/>
                <w:right w:val="nil"/>
                <w:between w:val="nil"/>
              </w:pBdr>
              <w:spacing w:line="276" w:lineRule="auto"/>
              <w:rPr>
                <w:rFonts w:ascii="Calibri" w:hAnsi="Calibri"/>
                <w:color w:val="000000"/>
              </w:rPr>
            </w:pPr>
            <w:r w:rsidRPr="008E6C78">
              <w:rPr>
                <w:rFonts w:ascii="Calibri" w:hAnsi="Calibri"/>
                <w:color w:val="000000"/>
              </w:rPr>
              <w:t xml:space="preserve">limit one (1) entry permitted per person per day; and </w:t>
            </w:r>
          </w:p>
          <w:p w14:paraId="6071C661" w14:textId="567ABA04" w:rsidR="006811AD" w:rsidRPr="008E6C78" w:rsidRDefault="008371DB" w:rsidP="008E6C78">
            <w:pPr>
              <w:numPr>
                <w:ilvl w:val="0"/>
                <w:numId w:val="3"/>
              </w:numPr>
              <w:pBdr>
                <w:top w:val="nil"/>
                <w:left w:val="nil"/>
                <w:bottom w:val="nil"/>
                <w:right w:val="nil"/>
                <w:between w:val="nil"/>
              </w:pBdr>
              <w:spacing w:line="276" w:lineRule="auto"/>
              <w:rPr>
                <w:rFonts w:ascii="Calibri" w:hAnsi="Calibri"/>
                <w:color w:val="000000"/>
              </w:rPr>
            </w:pPr>
            <w:proofErr w:type="gramStart"/>
            <w:r w:rsidRPr="008E6C78">
              <w:rPr>
                <w:rFonts w:ascii="Calibri" w:hAnsi="Calibri"/>
                <w:color w:val="000000"/>
              </w:rPr>
              <w:t>each</w:t>
            </w:r>
            <w:proofErr w:type="gramEnd"/>
            <w:r w:rsidRPr="008E6C78">
              <w:rPr>
                <w:rFonts w:ascii="Calibri" w:hAnsi="Calibri"/>
                <w:color w:val="000000"/>
              </w:rPr>
              <w:t xml:space="preserve"> entry must be completed separately and in accordance with the entry instructions above.</w:t>
            </w:r>
            <w:r w:rsidRPr="008E6C78">
              <w:t xml:space="preserve"> </w:t>
            </w:r>
          </w:p>
        </w:tc>
      </w:tr>
      <w:tr w:rsidR="006811AD" w14:paraId="08A1BC7E" w14:textId="77777777" w:rsidTr="004C06C6">
        <w:tc>
          <w:tcPr>
            <w:tcW w:w="1491" w:type="dxa"/>
          </w:tcPr>
          <w:p w14:paraId="7AE61384" w14:textId="77777777" w:rsidR="006811AD" w:rsidRDefault="008371DB">
            <w:pPr>
              <w:rPr>
                <w:b/>
              </w:rPr>
            </w:pPr>
            <w:r>
              <w:rPr>
                <w:b/>
              </w:rPr>
              <w:t xml:space="preserve">Winner Determination: </w:t>
            </w:r>
          </w:p>
        </w:tc>
        <w:tc>
          <w:tcPr>
            <w:tcW w:w="8703" w:type="dxa"/>
          </w:tcPr>
          <w:p w14:paraId="6787A5B6" w14:textId="77777777" w:rsidR="006811AD" w:rsidRDefault="008371DB">
            <w:pPr>
              <w:rPr>
                <w:u w:val="single"/>
              </w:rPr>
            </w:pPr>
            <w:r>
              <w:rPr>
                <w:u w:val="single"/>
              </w:rPr>
              <w:t>Draw:</w:t>
            </w:r>
          </w:p>
          <w:p w14:paraId="59ED3392" w14:textId="5214D7B9" w:rsidR="006811AD" w:rsidRDefault="008371DB">
            <w:pPr>
              <w:numPr>
                <w:ilvl w:val="0"/>
                <w:numId w:val="4"/>
              </w:numPr>
            </w:pPr>
            <w:r>
              <w:t xml:space="preserve">The draw will take place at </w:t>
            </w:r>
            <w:r w:rsidR="008E6C78">
              <w:t xml:space="preserve">Plexus, Level 4, 411 Collins Street, Melbourne VIC 3000 at 12:00 pm AEDT on 19/01/26 </w:t>
            </w:r>
            <w:r w:rsidRPr="008E6C78">
              <w:t xml:space="preserve">using </w:t>
            </w:r>
            <w:proofErr w:type="spellStart"/>
            <w:proofErr w:type="gramStart"/>
            <w:r w:rsidRPr="008E6C78">
              <w:t>computerised</w:t>
            </w:r>
            <w:proofErr w:type="spellEnd"/>
            <w:r w:rsidRPr="008E6C78">
              <w:t xml:space="preserve"> random</w:t>
            </w:r>
            <w:proofErr w:type="gramEnd"/>
            <w:r w:rsidRPr="008E6C78">
              <w:t xml:space="preserve"> selection.</w:t>
            </w:r>
          </w:p>
          <w:p w14:paraId="7BE05CED" w14:textId="6532FD5A" w:rsidR="006811AD" w:rsidRDefault="00A32BF5">
            <w:pPr>
              <w:numPr>
                <w:ilvl w:val="0"/>
                <w:numId w:val="4"/>
              </w:numPr>
            </w:pPr>
            <w:r w:rsidRPr="00A32BF5">
              <w:t>The first valid entry drawn will be the winner of the prize specified below</w:t>
            </w:r>
            <w:r>
              <w:t>.</w:t>
            </w:r>
          </w:p>
          <w:p w14:paraId="36B5B624" w14:textId="77777777" w:rsidR="006811AD" w:rsidRDefault="008371DB">
            <w:pPr>
              <w:numPr>
                <w:ilvl w:val="0"/>
                <w:numId w:val="4"/>
              </w:numPr>
            </w:pPr>
            <w:r>
              <w:t xml:space="preserve">The draw conductor may select additional reserve entries in case an invalid entry or entrant is drawn. </w:t>
            </w:r>
          </w:p>
          <w:p w14:paraId="74194610" w14:textId="77777777" w:rsidR="006811AD" w:rsidRDefault="008371DB">
            <w:pPr>
              <w:numPr>
                <w:ilvl w:val="0"/>
                <w:numId w:val="4"/>
              </w:numPr>
            </w:pPr>
            <w:r>
              <w:t xml:space="preserve">If a </w:t>
            </w:r>
            <w:proofErr w:type="gramStart"/>
            <w:r>
              <w:t>draw</w:t>
            </w:r>
            <w:proofErr w:type="gramEnd"/>
            <w:r>
              <w:t xml:space="preserve"> is scheduled </w:t>
            </w:r>
            <w:proofErr w:type="gramStart"/>
            <w:r>
              <w:t>on</w:t>
            </w:r>
            <w:proofErr w:type="gramEnd"/>
            <w:r>
              <w:t xml:space="preserve"> the weekend or a public holiday, the draw will be conducted at the same time and location on the following business day. The Promoter will ensure each </w:t>
            </w:r>
            <w:proofErr w:type="gramStart"/>
            <w:r>
              <w:t>draw</w:t>
            </w:r>
            <w:proofErr w:type="gramEnd"/>
            <w:r>
              <w:t xml:space="preserve"> is open for public scrutiny and anyone may witness the draw on request. The winner of a </w:t>
            </w:r>
            <w:proofErr w:type="gramStart"/>
            <w:r>
              <w:t>drawn prize</w:t>
            </w:r>
            <w:proofErr w:type="gramEnd"/>
            <w:r>
              <w:t xml:space="preserve"> is determined by chance.</w:t>
            </w:r>
          </w:p>
        </w:tc>
      </w:tr>
      <w:tr w:rsidR="006811AD" w14:paraId="40F189E7" w14:textId="77777777" w:rsidTr="004C06C6">
        <w:tc>
          <w:tcPr>
            <w:tcW w:w="1491" w:type="dxa"/>
          </w:tcPr>
          <w:p w14:paraId="3FC8D7CF" w14:textId="77777777" w:rsidR="006811AD" w:rsidRDefault="008371DB">
            <w:r>
              <w:rPr>
                <w:b/>
              </w:rPr>
              <w:t xml:space="preserve">Total Prize Pool: </w:t>
            </w:r>
          </w:p>
        </w:tc>
        <w:tc>
          <w:tcPr>
            <w:tcW w:w="8703" w:type="dxa"/>
          </w:tcPr>
          <w:p w14:paraId="170BF638" w14:textId="462C8827" w:rsidR="006811AD" w:rsidRDefault="008E6C78">
            <w:r>
              <w:t>Up to AU$25,000.00</w:t>
            </w:r>
          </w:p>
        </w:tc>
      </w:tr>
      <w:tr w:rsidR="006811AD" w14:paraId="74C414F6" w14:textId="77777777" w:rsidTr="004C06C6">
        <w:tc>
          <w:tcPr>
            <w:tcW w:w="10194" w:type="dxa"/>
            <w:gridSpan w:val="2"/>
          </w:tcPr>
          <w:p w14:paraId="0D44284E" w14:textId="77777777" w:rsidR="006811AD" w:rsidRDefault="006811AD"/>
          <w:tbl>
            <w:tblPr>
              <w:tblW w:w="99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93"/>
              <w:gridCol w:w="1701"/>
              <w:gridCol w:w="2548"/>
            </w:tblGrid>
            <w:tr w:rsidR="00044607" w14:paraId="19A059ED" w14:textId="77777777" w:rsidTr="008E6C78">
              <w:tc>
                <w:tcPr>
                  <w:tcW w:w="5693" w:type="dxa"/>
                </w:tcPr>
                <w:p w14:paraId="48B63223" w14:textId="2FFD5ED2" w:rsidR="00044607" w:rsidRPr="00D25FD8" w:rsidRDefault="00044607" w:rsidP="002F030F">
                  <w:pPr>
                    <w:jc w:val="center"/>
                    <w:rPr>
                      <w:b/>
                      <w:bCs/>
                    </w:rPr>
                  </w:pPr>
                  <w:r>
                    <w:rPr>
                      <w:b/>
                    </w:rPr>
                    <w:t>Prize Description</w:t>
                  </w:r>
                </w:p>
              </w:tc>
              <w:tc>
                <w:tcPr>
                  <w:tcW w:w="1701" w:type="dxa"/>
                </w:tcPr>
                <w:p w14:paraId="10AE3944" w14:textId="262B743C" w:rsidR="00044607" w:rsidRDefault="00044607" w:rsidP="002F030F">
                  <w:pPr>
                    <w:jc w:val="center"/>
                    <w:rPr>
                      <w:highlight w:val="yellow"/>
                    </w:rPr>
                  </w:pPr>
                  <w:r>
                    <w:rPr>
                      <w:b/>
                    </w:rPr>
                    <w:t>Number of this prize</w:t>
                  </w:r>
                </w:p>
              </w:tc>
              <w:tc>
                <w:tcPr>
                  <w:tcW w:w="2548" w:type="dxa"/>
                </w:tcPr>
                <w:p w14:paraId="06D7A34C" w14:textId="6C16E262" w:rsidR="00044607" w:rsidRDefault="00044607" w:rsidP="002F030F">
                  <w:pPr>
                    <w:jc w:val="center"/>
                    <w:rPr>
                      <w:highlight w:val="yellow"/>
                    </w:rPr>
                  </w:pPr>
                  <w:r>
                    <w:rPr>
                      <w:b/>
                    </w:rPr>
                    <w:t>Value (per prize)</w:t>
                  </w:r>
                </w:p>
              </w:tc>
            </w:tr>
            <w:tr w:rsidR="009B6305" w14:paraId="4F2A918C" w14:textId="77777777" w:rsidTr="008E6C78">
              <w:tc>
                <w:tcPr>
                  <w:tcW w:w="5693" w:type="dxa"/>
                </w:tcPr>
                <w:p w14:paraId="4454B4BE" w14:textId="02847B33" w:rsidR="009B6305" w:rsidRPr="008E6C78" w:rsidRDefault="009B6305" w:rsidP="006C1296">
                  <w:r w:rsidRPr="008E6C78">
                    <w:t>The prize is a</w:t>
                  </w:r>
                  <w:r w:rsidR="008E6C78" w:rsidRPr="008E6C78">
                    <w:t xml:space="preserve">n international trip </w:t>
                  </w:r>
                  <w:r w:rsidR="00B5433E">
                    <w:t>for</w:t>
                  </w:r>
                  <w:r w:rsidR="00B5433E" w:rsidRPr="008E6C78">
                    <w:t xml:space="preserve"> </w:t>
                  </w:r>
                  <w:r w:rsidR="008E6C78" w:rsidRPr="008E6C78">
                    <w:t>the winner and a guest (aged 18 years or over)</w:t>
                  </w:r>
                  <w:r w:rsidR="00B5433E">
                    <w:t xml:space="preserve">, with the winner able to choose </w:t>
                  </w:r>
                  <w:r w:rsidR="00841D53">
                    <w:t xml:space="preserve">one (1) of the </w:t>
                  </w:r>
                  <w:r w:rsidR="00841D53">
                    <w:lastRenderedPageBreak/>
                    <w:t>following four (4) travel packages (see Annexure A for full list of inclusions): IBIZA – The OG Party Island Package; THAILAND – Full Moon Fever Package; LAS VEGAS – Sin City Send-It Package; OR BERLIN – Techno Never Dies Package.</w:t>
                  </w:r>
                </w:p>
              </w:tc>
              <w:tc>
                <w:tcPr>
                  <w:tcW w:w="1701" w:type="dxa"/>
                </w:tcPr>
                <w:p w14:paraId="00A6B405" w14:textId="77777777" w:rsidR="009B6305" w:rsidRPr="008E6C78" w:rsidRDefault="009B6305" w:rsidP="00A20291">
                  <w:r w:rsidRPr="008E6C78">
                    <w:lastRenderedPageBreak/>
                    <w:t>1</w:t>
                  </w:r>
                </w:p>
              </w:tc>
              <w:tc>
                <w:tcPr>
                  <w:tcW w:w="2548" w:type="dxa"/>
                </w:tcPr>
                <w:p w14:paraId="1654D2E0" w14:textId="304B2C1E" w:rsidR="009B6305" w:rsidRPr="008E6C78" w:rsidRDefault="008E6C78" w:rsidP="00A20291">
                  <w:r w:rsidRPr="008E6C78">
                    <w:t xml:space="preserve">Up to AU$25,000.00 depending on the winner’s </w:t>
                  </w:r>
                  <w:r w:rsidRPr="008E6C78">
                    <w:lastRenderedPageBreak/>
                    <w:t>date and exact point of departure</w:t>
                  </w:r>
                </w:p>
              </w:tc>
            </w:tr>
          </w:tbl>
          <w:p w14:paraId="781FBDDF" w14:textId="77777777" w:rsidR="006811AD" w:rsidRDefault="006811AD"/>
        </w:tc>
      </w:tr>
      <w:tr w:rsidR="006811AD" w14:paraId="7621F6BA" w14:textId="77777777" w:rsidTr="004C06C6">
        <w:tc>
          <w:tcPr>
            <w:tcW w:w="1491" w:type="dxa"/>
          </w:tcPr>
          <w:p w14:paraId="21651270" w14:textId="77777777" w:rsidR="006811AD" w:rsidRDefault="008371DB">
            <w:pPr>
              <w:rPr>
                <w:b/>
              </w:rPr>
            </w:pPr>
            <w:r>
              <w:rPr>
                <w:b/>
              </w:rPr>
              <w:lastRenderedPageBreak/>
              <w:t>Further Prize Details:</w:t>
            </w:r>
          </w:p>
        </w:tc>
        <w:tc>
          <w:tcPr>
            <w:tcW w:w="8703" w:type="dxa"/>
          </w:tcPr>
          <w:p w14:paraId="0A0682DE" w14:textId="027FCB08" w:rsidR="006C1296" w:rsidRPr="008371DB" w:rsidRDefault="006C1296" w:rsidP="008371DB">
            <w:pPr>
              <w:pStyle w:val="ListBullet"/>
              <w:numPr>
                <w:ilvl w:val="0"/>
                <w:numId w:val="0"/>
              </w:numPr>
              <w:ind w:left="360" w:hanging="360"/>
              <w:rPr>
                <w:b/>
                <w:bCs/>
              </w:rPr>
            </w:pPr>
            <w:r w:rsidRPr="008371DB">
              <w:rPr>
                <w:b/>
                <w:bCs/>
              </w:rPr>
              <w:t>Travel Prize:</w:t>
            </w:r>
          </w:p>
          <w:p w14:paraId="426FB863" w14:textId="3029DCE3" w:rsidR="006C1296" w:rsidRDefault="006714A9" w:rsidP="008E6C78">
            <w:pPr>
              <w:pStyle w:val="ListBullet"/>
              <w:tabs>
                <w:tab w:val="num" w:pos="360"/>
              </w:tabs>
            </w:pPr>
            <w:r>
              <w:t>T</w:t>
            </w:r>
            <w:r w:rsidR="006C1296">
              <w:t>he LAS VEGAS – Sin City Send-It Package will not be offered to the win</w:t>
            </w:r>
            <w:r w:rsidR="00B5433E">
              <w:t>n</w:t>
            </w:r>
            <w:r w:rsidR="006C1296">
              <w:t>er if they and/or their guest are aged under 21. If the winner and/or their guest are between 18 and 20 years of age, they will only be provided with the following options: IBIZA – The OG Party Island Package; THAILAND – Full Moon Fever Package OR BERLIN – Techno Never Dies Package.</w:t>
            </w:r>
          </w:p>
          <w:p w14:paraId="7EED04E0" w14:textId="6A77B106" w:rsidR="008E6C78" w:rsidRPr="00200A8F" w:rsidRDefault="008E6C78" w:rsidP="008E6C78">
            <w:pPr>
              <w:pStyle w:val="ListBullet"/>
              <w:tabs>
                <w:tab w:val="num" w:pos="360"/>
              </w:tabs>
            </w:pPr>
            <w:r w:rsidRPr="00585AF6">
              <w:t xml:space="preserve">Travel must be </w:t>
            </w:r>
            <w:proofErr w:type="gramStart"/>
            <w:r w:rsidRPr="00585AF6">
              <w:t>taken</w:t>
            </w:r>
            <w:proofErr w:type="gramEnd"/>
            <w:r w:rsidRPr="00585AF6">
              <w:t xml:space="preserve"> </w:t>
            </w:r>
            <w:r>
              <w:t xml:space="preserve">by </w:t>
            </w:r>
            <w:r w:rsidR="009910C5">
              <w:t>31/01/27</w:t>
            </w:r>
            <w:r w:rsidRPr="008E6C78">
              <w:t xml:space="preserve">. </w:t>
            </w:r>
            <w:r w:rsidRPr="008E6C78">
              <w:rPr>
                <w:rFonts w:cstheme="minorHAnsi"/>
                <w:bCs/>
              </w:rPr>
              <w:t>Prize cannot be taken during Australian school holidays, public holidays or other peak periods.</w:t>
            </w:r>
            <w:r>
              <w:rPr>
                <w:rFonts w:cstheme="minorHAnsi"/>
                <w:bCs/>
              </w:rPr>
              <w:t xml:space="preserve"> </w:t>
            </w:r>
            <w:r w:rsidRPr="00537DF4">
              <w:t xml:space="preserve">If </w:t>
            </w:r>
            <w:r>
              <w:t>the</w:t>
            </w:r>
            <w:r w:rsidRPr="00537DF4">
              <w:t xml:space="preserve"> winner i</w:t>
            </w:r>
            <w:r>
              <w:t>s</w:t>
            </w:r>
            <w:r w:rsidRPr="00537DF4">
              <w:t xml:space="preserve"> unavailable o</w:t>
            </w:r>
            <w:r>
              <w:t>r</w:t>
            </w:r>
            <w:r w:rsidRPr="00537DF4">
              <w:t xml:space="preserve"> unwilling to travel on the date</w:t>
            </w:r>
            <w:r w:rsidRPr="00437404">
              <w:t>s</w:t>
            </w:r>
            <w:r w:rsidRPr="00537DF4">
              <w:t xml:space="preserve"> required by the Promoter, they will forfeit their right to the </w:t>
            </w:r>
            <w:r>
              <w:t>p</w:t>
            </w:r>
            <w:r w:rsidRPr="00537DF4">
              <w:t>rize and will not be awarded cash or any other alternative in lieu</w:t>
            </w:r>
            <w:r w:rsidRPr="00B95C1A">
              <w:t>.</w:t>
            </w:r>
          </w:p>
          <w:p w14:paraId="65E1135D" w14:textId="77777777" w:rsidR="008E6C78" w:rsidRDefault="008E6C78" w:rsidP="008E6C78">
            <w:pPr>
              <w:pStyle w:val="ListBullet"/>
              <w:tabs>
                <w:tab w:val="num" w:pos="360"/>
              </w:tabs>
            </w:pPr>
            <w:r>
              <w:t>Travel itinerary will be determined by the Promoter in its absolute discretion.</w:t>
            </w:r>
          </w:p>
          <w:p w14:paraId="06B0B8B8" w14:textId="77777777" w:rsidR="008E6C78" w:rsidRPr="008E6C78" w:rsidRDefault="008E6C78" w:rsidP="008E6C78">
            <w:pPr>
              <w:pStyle w:val="ListBullet"/>
              <w:tabs>
                <w:tab w:val="num" w:pos="360"/>
              </w:tabs>
            </w:pPr>
            <w:r>
              <w:t xml:space="preserve">Prize is </w:t>
            </w:r>
            <w:r w:rsidRPr="008E6C78">
              <w:t>subject to the standard terms and conditions of individual prize and service providers.</w:t>
            </w:r>
          </w:p>
          <w:p w14:paraId="44AB2DD4" w14:textId="54D312BE" w:rsidR="008E6C78" w:rsidRPr="008E6C78" w:rsidRDefault="008E6C78" w:rsidP="008E6C78">
            <w:pPr>
              <w:pStyle w:val="ListBullet"/>
              <w:tabs>
                <w:tab w:val="num" w:pos="360"/>
              </w:tabs>
            </w:pPr>
            <w:r w:rsidRPr="008E6C78">
              <w:t>The winner and their companion must depart from and return to the same departure point and travel together.</w:t>
            </w:r>
          </w:p>
          <w:p w14:paraId="760A06B0" w14:textId="77777777" w:rsidR="008E6C78" w:rsidRPr="008E6C78" w:rsidRDefault="008E6C78" w:rsidP="008E6C78">
            <w:pPr>
              <w:pStyle w:val="ListBullet"/>
              <w:tabs>
                <w:tab w:val="num" w:pos="360"/>
              </w:tabs>
            </w:pPr>
            <w:r w:rsidRPr="008E6C78">
              <w:t>Subject to the terms and conditions of the participating prize provider(s), if for any reason the winner does not, once the prize has been booked, take the prize (or an element of the prize) at the time stipulated, then the prize (or that element of the prize) will be forfeited and will not be redeemable for cash.</w:t>
            </w:r>
          </w:p>
          <w:p w14:paraId="79AF849F" w14:textId="77777777" w:rsidR="008E6C78" w:rsidRPr="008E6C78" w:rsidRDefault="008E6C78" w:rsidP="008E6C78">
            <w:pPr>
              <w:pStyle w:val="ListBullet"/>
              <w:tabs>
                <w:tab w:val="num" w:pos="360"/>
              </w:tabs>
            </w:pPr>
            <w:r w:rsidRPr="008E6C78">
              <w:t>The prize is subject to booking and flight availability.</w:t>
            </w:r>
          </w:p>
          <w:p w14:paraId="5D7FBD2C" w14:textId="01B9D322" w:rsidR="008E6C78" w:rsidRPr="008E6C78" w:rsidRDefault="008E6C78" w:rsidP="008E6C78">
            <w:pPr>
              <w:pStyle w:val="ListBullet"/>
              <w:tabs>
                <w:tab w:val="num" w:pos="360"/>
              </w:tabs>
            </w:pPr>
            <w:r w:rsidRPr="008E6C78">
              <w:t xml:space="preserve">The winner </w:t>
            </w:r>
            <w:r w:rsidRPr="008E6C78">
              <w:rPr>
                <w:bCs/>
              </w:rPr>
              <w:t>and their companion</w:t>
            </w:r>
            <w:r w:rsidRPr="008E6C78">
              <w:t xml:space="preserve"> are responsible for ensuring that they have valid passports, and any requisite visas, vaccinations and travel documentation.</w:t>
            </w:r>
          </w:p>
          <w:p w14:paraId="0889331B" w14:textId="77777777" w:rsidR="008E6C78" w:rsidRPr="008E6C78" w:rsidRDefault="008E6C78" w:rsidP="008E6C78">
            <w:pPr>
              <w:pStyle w:val="ListBullet"/>
              <w:tabs>
                <w:tab w:val="num" w:pos="360"/>
              </w:tabs>
            </w:pPr>
            <w:r w:rsidRPr="008E6C78">
              <w:t>Frequent flyer points will not be awarded and do not form part of the prize.</w:t>
            </w:r>
          </w:p>
          <w:p w14:paraId="6C42E0E3" w14:textId="77777777" w:rsidR="006811AD" w:rsidRDefault="008E6C78" w:rsidP="004562C8">
            <w:pPr>
              <w:pStyle w:val="ListBullet"/>
              <w:tabs>
                <w:tab w:val="num" w:pos="360"/>
              </w:tabs>
            </w:pPr>
            <w:r w:rsidRPr="008E6C78">
              <w:t>Spending money, meals, taxes (excluding airline and airport taxes), insurance, passports, visas, vaccinations, transport to and from departure point, transfers, items of a personal nature, in-room charges and all other ancillary costs, unless otherwise specified in the prize description, are not included.</w:t>
            </w:r>
          </w:p>
          <w:p w14:paraId="3832B5D8" w14:textId="06FA4BD6" w:rsidR="006C1296" w:rsidRDefault="006C1296" w:rsidP="004562C8">
            <w:pPr>
              <w:pStyle w:val="ListBullet"/>
              <w:tabs>
                <w:tab w:val="num" w:pos="360"/>
              </w:tabs>
            </w:pPr>
            <w:r w:rsidRPr="006C1296">
              <w:t>The winner may be required to present their credit card at check</w:t>
            </w:r>
            <w:r>
              <w:t>-</w:t>
            </w:r>
            <w:r w:rsidRPr="006C1296">
              <w:t>in</w:t>
            </w:r>
            <w:r>
              <w:t>.</w:t>
            </w:r>
          </w:p>
          <w:p w14:paraId="45C59641" w14:textId="5317D0E3" w:rsidR="006C1296" w:rsidRDefault="006C1296" w:rsidP="004562C8">
            <w:pPr>
              <w:pStyle w:val="ListBullet"/>
              <w:tabs>
                <w:tab w:val="num" w:pos="360"/>
              </w:tabs>
            </w:pPr>
            <w:r w:rsidRPr="006C1296">
              <w:t>The winner and their companion will each be required to fully complete a travel insurance application form provided by the Promoter and may also be required to undergo medical tests as required by the Promoter’s nominated travel insurer, in order to redeem the travel insurance element of the prize. Any person found guilty of insurance fraud or failure to honestly and accurately disclose all relevant insurance information at the time of applying for a travel insurance policy or when making a claim forfeits any rights or entitlements to the travel insurance element of the prize. Travel insurance will be provided by the Promoter’s nominated travel insurer, and subject to approval by the travel insurer. In the event that the Promoter’s nominated travel insurer refuses to issue insurance to the winner and/or their companion, the winner will forfeit that element of the prize. Travel insurance is subject to the terms and conditions issued by the Promoter’s nominated travel insurer, including but not limited to any limitations on the covered amount</w:t>
            </w:r>
            <w:r>
              <w:t>.</w:t>
            </w:r>
            <w:r w:rsidR="00602D40">
              <w:t xml:space="preserve"> C</w:t>
            </w:r>
            <w:r w:rsidR="00602D40" w:rsidRPr="007545F5">
              <w:t>omprehensive travel insurance for two (2) people is subject to all travelers having no pre-existing medical conditions and being under 59 years of age.</w:t>
            </w:r>
            <w:r w:rsidR="00602D40">
              <w:t xml:space="preserve"> </w:t>
            </w:r>
            <w:r w:rsidR="00602D40" w:rsidRPr="00602D40">
              <w:t xml:space="preserve">If the winner or guest falls </w:t>
            </w:r>
            <w:proofErr w:type="gramStart"/>
            <w:r w:rsidR="00602D40" w:rsidRPr="00602D40">
              <w:t>outside</w:t>
            </w:r>
            <w:proofErr w:type="gramEnd"/>
            <w:r w:rsidR="00602D40" w:rsidRPr="00602D40">
              <w:t xml:space="preserve"> of this, additional costs may apply</w:t>
            </w:r>
            <w:r w:rsidR="00602D40">
              <w:t>.</w:t>
            </w:r>
          </w:p>
          <w:p w14:paraId="3E5D88C8" w14:textId="77777777" w:rsidR="006C1296" w:rsidRDefault="006C1296" w:rsidP="008371DB">
            <w:pPr>
              <w:pStyle w:val="ListBullet"/>
              <w:numPr>
                <w:ilvl w:val="0"/>
                <w:numId w:val="0"/>
              </w:numPr>
              <w:ind w:left="360"/>
            </w:pPr>
          </w:p>
          <w:p w14:paraId="5FDC3981" w14:textId="77777777" w:rsidR="006C1296" w:rsidRDefault="006C1296" w:rsidP="006C1296">
            <w:pPr>
              <w:pStyle w:val="ListBullet"/>
              <w:numPr>
                <w:ilvl w:val="0"/>
                <w:numId w:val="0"/>
              </w:numPr>
              <w:rPr>
                <w:b/>
                <w:bCs/>
              </w:rPr>
            </w:pPr>
            <w:r w:rsidRPr="008371DB">
              <w:rPr>
                <w:b/>
                <w:bCs/>
              </w:rPr>
              <w:t>Cash Prize:</w:t>
            </w:r>
          </w:p>
          <w:p w14:paraId="7C82E6E3" w14:textId="77777777" w:rsidR="006C1296" w:rsidRPr="008371DB" w:rsidRDefault="006C1296" w:rsidP="006C1296">
            <w:pPr>
              <w:pStyle w:val="ListBullet"/>
              <w:numPr>
                <w:ilvl w:val="0"/>
                <w:numId w:val="15"/>
              </w:numPr>
              <w:rPr>
                <w:b/>
                <w:bCs/>
              </w:rPr>
            </w:pPr>
            <w:r w:rsidRPr="00950C20">
              <w:rPr>
                <w:rFonts w:cstheme="majorHAnsi"/>
              </w:rPr>
              <w:t>The winner must provide their Australian bank account details to the Promoter for the prize to be awarded</w:t>
            </w:r>
            <w:r>
              <w:rPr>
                <w:rFonts w:cstheme="majorHAnsi"/>
              </w:rPr>
              <w:t>.</w:t>
            </w:r>
          </w:p>
          <w:p w14:paraId="71D45F64" w14:textId="77777777" w:rsidR="006C1296" w:rsidRDefault="006C1296" w:rsidP="006C1296">
            <w:pPr>
              <w:pStyle w:val="ListBullet"/>
              <w:numPr>
                <w:ilvl w:val="0"/>
                <w:numId w:val="0"/>
              </w:numPr>
              <w:rPr>
                <w:rFonts w:cstheme="majorHAnsi"/>
              </w:rPr>
            </w:pPr>
          </w:p>
          <w:p w14:paraId="0FBA4735" w14:textId="77777777" w:rsidR="006C1296" w:rsidRDefault="006C1296" w:rsidP="006C1296">
            <w:pPr>
              <w:pStyle w:val="ListBullet"/>
              <w:numPr>
                <w:ilvl w:val="0"/>
                <w:numId w:val="0"/>
              </w:numPr>
              <w:rPr>
                <w:b/>
                <w:bCs/>
              </w:rPr>
            </w:pPr>
            <w:r w:rsidRPr="008371DB">
              <w:rPr>
                <w:b/>
                <w:bCs/>
              </w:rPr>
              <w:t>Uber Digital Wallet Card:</w:t>
            </w:r>
          </w:p>
          <w:p w14:paraId="2E7C6B02" w14:textId="0455656D" w:rsidR="006C1296" w:rsidRPr="006F2600" w:rsidRDefault="009910C5" w:rsidP="009910C5">
            <w:pPr>
              <w:pStyle w:val="ListBullet"/>
              <w:numPr>
                <w:ilvl w:val="0"/>
                <w:numId w:val="15"/>
              </w:numPr>
              <w:rPr>
                <w:lang w:val="en-PH"/>
              </w:rPr>
            </w:pPr>
            <w:r w:rsidRPr="009910C5">
              <w:rPr>
                <w:lang w:val="en-PH"/>
              </w:rPr>
              <w:t xml:space="preserve">Uber Digital Wallet credits will be provided electronically to the winner’s nominated account and are subject to Uber’s standard terms of use. Credits are non-transferable, non-refundable and must be used before the stated expiry date. The Promoter will not be responsible for any lost, stolen or expired digital credits once issued. </w:t>
            </w:r>
          </w:p>
        </w:tc>
      </w:tr>
      <w:tr w:rsidR="006811AD" w14:paraId="0EAD974A" w14:textId="77777777" w:rsidTr="004C06C6">
        <w:tc>
          <w:tcPr>
            <w:tcW w:w="1491" w:type="dxa"/>
          </w:tcPr>
          <w:p w14:paraId="100336F5" w14:textId="4E7C0485" w:rsidR="006811AD" w:rsidRDefault="007D281A">
            <w:r>
              <w:rPr>
                <w:b/>
              </w:rPr>
              <w:lastRenderedPageBreak/>
              <w:t xml:space="preserve"> Winner notification:</w:t>
            </w:r>
          </w:p>
        </w:tc>
        <w:tc>
          <w:tcPr>
            <w:tcW w:w="8703" w:type="dxa"/>
          </w:tcPr>
          <w:p w14:paraId="6660125E" w14:textId="143B5DCC" w:rsidR="006811AD" w:rsidRPr="004C06C6" w:rsidRDefault="008371DB">
            <w:pPr>
              <w:rPr>
                <w:color w:val="EE0000"/>
              </w:rPr>
            </w:pPr>
            <w:r w:rsidRPr="00EA1535">
              <w:t xml:space="preserve">The winner will be contacted </w:t>
            </w:r>
            <w:r w:rsidR="008E6C78" w:rsidRPr="00EA1535">
              <w:t>via phone and email</w:t>
            </w:r>
            <w:r w:rsidRPr="00EA1535">
              <w:t xml:space="preserve"> and published at </w:t>
            </w:r>
            <w:r w:rsidR="008E6C78" w:rsidRPr="00EA1535">
              <w:t xml:space="preserve">https://supercellars.com.au/ by </w:t>
            </w:r>
            <w:r w:rsidR="008E6C78" w:rsidRPr="004C06C6">
              <w:t>2</w:t>
            </w:r>
            <w:r w:rsidR="00B55D87">
              <w:t>5</w:t>
            </w:r>
            <w:r w:rsidR="008E6C78" w:rsidRPr="00EA1535">
              <w:t>/01/26</w:t>
            </w:r>
            <w:r w:rsidRPr="00EA1535">
              <w:t>.</w:t>
            </w:r>
          </w:p>
        </w:tc>
      </w:tr>
      <w:tr w:rsidR="006811AD" w14:paraId="14B1E0A6" w14:textId="77777777" w:rsidTr="004C06C6">
        <w:tc>
          <w:tcPr>
            <w:tcW w:w="1491" w:type="dxa"/>
          </w:tcPr>
          <w:p w14:paraId="34919E04" w14:textId="77777777" w:rsidR="006811AD" w:rsidRDefault="008371DB">
            <w:r>
              <w:rPr>
                <w:b/>
              </w:rPr>
              <w:t>Unclaimed Prizes:</w:t>
            </w:r>
          </w:p>
        </w:tc>
        <w:tc>
          <w:tcPr>
            <w:tcW w:w="8703" w:type="dxa"/>
          </w:tcPr>
          <w:p w14:paraId="5167D8C4" w14:textId="567C7049" w:rsidR="006811AD" w:rsidRPr="008E6C78" w:rsidRDefault="008371DB">
            <w:r w:rsidRPr="008E6C78">
              <w:t xml:space="preserve">Prize must be </w:t>
            </w:r>
            <w:proofErr w:type="gramStart"/>
            <w:r w:rsidRPr="008E6C78">
              <w:t>claimed</w:t>
            </w:r>
            <w:proofErr w:type="gramEnd"/>
            <w:r w:rsidRPr="008E6C78">
              <w:t xml:space="preserve"> by </w:t>
            </w:r>
            <w:r w:rsidR="008E6C78" w:rsidRPr="008E6C78">
              <w:t>12:00 pm AEDT</w:t>
            </w:r>
            <w:r w:rsidRPr="008E6C78">
              <w:t xml:space="preserve"> on </w:t>
            </w:r>
            <w:r w:rsidR="008E6C78" w:rsidRPr="008E6C78">
              <w:t>20/02/26</w:t>
            </w:r>
            <w:r w:rsidRPr="008E6C78">
              <w:t xml:space="preserve">. In the event of any unclaimed prize, an unclaimed prize draw will take place </w:t>
            </w:r>
            <w:r w:rsidR="00F65235" w:rsidRPr="008E6C78">
              <w:t xml:space="preserve">at the same time and place as the original draw on </w:t>
            </w:r>
            <w:r w:rsidR="008E6C78" w:rsidRPr="008E6C78">
              <w:t>23/02/26</w:t>
            </w:r>
            <w:r w:rsidRPr="008E6C78">
              <w:t xml:space="preserve">. The winner of the unclaimed prize draw will be contacted </w:t>
            </w:r>
            <w:r w:rsidR="008E6C78" w:rsidRPr="008E6C78">
              <w:t xml:space="preserve">via phone and email </w:t>
            </w:r>
            <w:r w:rsidRPr="008E6C78">
              <w:t xml:space="preserve">and published at </w:t>
            </w:r>
            <w:r w:rsidR="008E6C78" w:rsidRPr="008E6C78">
              <w:t xml:space="preserve">https://supercellars.com.au/ </w:t>
            </w:r>
            <w:r w:rsidRPr="008E6C78">
              <w:t xml:space="preserve">by </w:t>
            </w:r>
            <w:r w:rsidR="008E6C78" w:rsidRPr="008E6C78">
              <w:t>02/03/26</w:t>
            </w:r>
            <w:r w:rsidRPr="008E6C78">
              <w:t xml:space="preserve">. </w:t>
            </w:r>
            <w:r w:rsidR="009C2971" w:rsidRPr="008E6C78">
              <w:t>The draw conductor may select additional reserve entries in case an invalid entry or entrant is drawn.</w:t>
            </w:r>
          </w:p>
          <w:p w14:paraId="17F3C4D3" w14:textId="77777777" w:rsidR="006811AD" w:rsidRPr="008E6C78" w:rsidRDefault="006811AD"/>
          <w:p w14:paraId="7DD2A286" w14:textId="30812CB6" w:rsidR="006811AD" w:rsidRPr="008E6C78" w:rsidRDefault="005E58E7">
            <w:r w:rsidRPr="008E6C78">
              <w:t xml:space="preserve">If there are no prize winner(s) or winner(s) for this Promotion cannot be found, this information will be published at </w:t>
            </w:r>
            <w:r w:rsidR="008E6C78" w:rsidRPr="008E6C78">
              <w:t>https://supercellars.com.au/</w:t>
            </w:r>
            <w:r w:rsidRPr="008E6C78">
              <w:t>.</w:t>
            </w:r>
          </w:p>
        </w:tc>
      </w:tr>
    </w:tbl>
    <w:p w14:paraId="0703FE6D" w14:textId="77777777" w:rsidR="006811AD" w:rsidRDefault="006811AD"/>
    <w:p w14:paraId="70D3A697" w14:textId="77777777" w:rsidR="008E6C78" w:rsidRPr="00686BDC" w:rsidRDefault="008E6C78" w:rsidP="008E6C78">
      <w:pPr>
        <w:numPr>
          <w:ilvl w:val="0"/>
          <w:numId w:val="10"/>
        </w:numPr>
        <w:ind w:left="426" w:right="423"/>
        <w:rPr>
          <w:rFonts w:ascii="Calibri" w:hAnsi="Calibri"/>
        </w:rPr>
      </w:pPr>
      <w:bookmarkStart w:id="0" w:name="_Hlk198282986"/>
      <w:r w:rsidRPr="00686BDC">
        <w:rPr>
          <w:rFonts w:ascii="Calibri" w:hAnsi="Calibri"/>
        </w:rPr>
        <w:t>The entrant agrees and acknowledges that they have read these Conditions of Entry (and</w:t>
      </w:r>
      <w:r>
        <w:rPr>
          <w:rFonts w:ascii="Calibri" w:hAnsi="Calibri"/>
        </w:rPr>
        <w:t xml:space="preserve"> the</w:t>
      </w:r>
      <w:r w:rsidRPr="00686BDC">
        <w:rPr>
          <w:rFonts w:ascii="Calibri" w:hAnsi="Calibri"/>
        </w:rPr>
        <w:t xml:space="preserve"> Schedule) and that entry into the Promotion is deemed to be acceptance of these Conditions of Entry (and </w:t>
      </w:r>
      <w:r>
        <w:rPr>
          <w:rFonts w:ascii="Calibri" w:hAnsi="Calibri"/>
        </w:rPr>
        <w:t xml:space="preserve">the </w:t>
      </w:r>
      <w:r w:rsidRPr="00686BDC">
        <w:rPr>
          <w:rFonts w:ascii="Calibri" w:hAnsi="Calibri"/>
        </w:rPr>
        <w:t xml:space="preserve">Schedule). Any </w:t>
      </w:r>
      <w:proofErr w:type="spellStart"/>
      <w:r w:rsidRPr="00686BDC">
        <w:rPr>
          <w:rFonts w:ascii="Calibri" w:hAnsi="Calibri"/>
        </w:rPr>
        <w:t>capitalised</w:t>
      </w:r>
      <w:proofErr w:type="spellEnd"/>
      <w:r w:rsidRPr="00686BDC">
        <w:rPr>
          <w:rFonts w:ascii="Calibri" w:hAnsi="Calibri"/>
        </w:rPr>
        <w:t xml:space="preserve"> terms used in these Conditions of Entry have the meaning given in the Schedule, unless stated otherwise.</w:t>
      </w:r>
    </w:p>
    <w:p w14:paraId="02AAD151" w14:textId="77777777" w:rsidR="008E6C78" w:rsidRPr="00686BDC" w:rsidRDefault="008E6C78" w:rsidP="008E6C78">
      <w:pPr>
        <w:numPr>
          <w:ilvl w:val="0"/>
          <w:numId w:val="10"/>
        </w:numPr>
        <w:ind w:left="426" w:right="423"/>
        <w:rPr>
          <w:rFonts w:ascii="Calibri" w:hAnsi="Calibri"/>
        </w:rPr>
      </w:pPr>
      <w:r w:rsidRPr="00686BDC">
        <w:rPr>
          <w:rFonts w:ascii="Calibri" w:hAnsi="Calibri"/>
        </w:rPr>
        <w:t xml:space="preserve">The Promotion commences on the Start Date and ends on the End Date ("Promotional Period"). </w:t>
      </w:r>
      <w:r>
        <w:rPr>
          <w:rFonts w:ascii="Calibri" w:hAnsi="Calibri"/>
        </w:rPr>
        <w:t>Where applicable, e</w:t>
      </w:r>
      <w:r w:rsidRPr="00686BDC">
        <w:rPr>
          <w:rFonts w:ascii="Calibri" w:hAnsi="Calibri"/>
        </w:rPr>
        <w:t>ntries are deemed to be received at the time of receipt by the Promoter and not at the time of transmission or deposit by the entrant. Records of the Promoter and its agencies are final and conclusive as to the time of receipt.</w:t>
      </w:r>
    </w:p>
    <w:p w14:paraId="6E2CB79C" w14:textId="77777777" w:rsidR="008E6C78" w:rsidRPr="00686BDC" w:rsidRDefault="008E6C78" w:rsidP="008E6C78">
      <w:pPr>
        <w:numPr>
          <w:ilvl w:val="0"/>
          <w:numId w:val="10"/>
        </w:numPr>
        <w:ind w:left="426" w:right="423"/>
        <w:rPr>
          <w:rFonts w:ascii="Calibri" w:hAnsi="Calibri"/>
        </w:rPr>
      </w:pPr>
      <w:r w:rsidRPr="00686BDC">
        <w:rPr>
          <w:rFonts w:ascii="Calibri" w:hAnsi="Calibri"/>
        </w:rPr>
        <w:t>Valid and eligible entries will be accepted during the Promotional Period.</w:t>
      </w:r>
    </w:p>
    <w:p w14:paraId="448CDBCD" w14:textId="32F4FAF6" w:rsidR="008E6C78" w:rsidRPr="008E6C78" w:rsidRDefault="008E6C78" w:rsidP="008E6C78">
      <w:pPr>
        <w:numPr>
          <w:ilvl w:val="0"/>
          <w:numId w:val="10"/>
        </w:numPr>
        <w:ind w:left="426" w:right="423"/>
        <w:rPr>
          <w:rFonts w:ascii="Calibri" w:hAnsi="Calibri"/>
        </w:rPr>
      </w:pPr>
      <w:r w:rsidRPr="008E6C78">
        <w:rPr>
          <w:rFonts w:ascii="Calibri" w:hAnsi="Calibri"/>
        </w:rPr>
        <w:t>Employees (and their immediate family members) of the Participating Venues, agencies</w:t>
      </w:r>
      <w:r w:rsidRPr="00686BDC">
        <w:rPr>
          <w:rFonts w:ascii="Calibri" w:hAnsi="Calibri"/>
        </w:rPr>
        <w:t xml:space="preserve">/companies directly associated with the conduct of this Promotion, the Promoter, businesses involved in determination of winner/s for the Promotion, businesses involved in the management of the Promotion, any </w:t>
      </w:r>
      <w:proofErr w:type="spellStart"/>
      <w:r w:rsidRPr="00686BDC">
        <w:rPr>
          <w:rFonts w:ascii="Calibri" w:hAnsi="Calibri"/>
        </w:rPr>
        <w:t>organisation</w:t>
      </w:r>
      <w:proofErr w:type="spellEnd"/>
      <w:r w:rsidRPr="00686BDC">
        <w:rPr>
          <w:rFonts w:ascii="Calibri" w:hAnsi="Calibri"/>
        </w:rPr>
        <w:t xml:space="preserve"> benefiting from the Promotion, the Promoter’s distributors, suppliers, subsidiary companies/businesses and associated companies and agencies are not eligible to enter. "Immediate family member" means any of the following: spouse, ex-spouse, de-facto spouse, child or </w:t>
      </w:r>
      <w:proofErr w:type="gramStart"/>
      <w:r w:rsidRPr="00686BDC">
        <w:rPr>
          <w:rFonts w:ascii="Calibri" w:hAnsi="Calibri"/>
        </w:rPr>
        <w:t>step-child</w:t>
      </w:r>
      <w:proofErr w:type="gramEnd"/>
      <w:r w:rsidRPr="00686BDC">
        <w:rPr>
          <w:rFonts w:ascii="Calibri" w:hAnsi="Calibri"/>
        </w:rPr>
        <w:t xml:space="preserve"> (whether natural or by adoption), parent, </w:t>
      </w:r>
      <w:proofErr w:type="gramStart"/>
      <w:r w:rsidRPr="00686BDC">
        <w:rPr>
          <w:rFonts w:ascii="Calibri" w:hAnsi="Calibri"/>
        </w:rPr>
        <w:t>step-parent</w:t>
      </w:r>
      <w:proofErr w:type="gramEnd"/>
      <w:r w:rsidRPr="00686BDC">
        <w:rPr>
          <w:rFonts w:ascii="Calibri" w:hAnsi="Calibri"/>
        </w:rPr>
        <w:t>, grandparent</w:t>
      </w:r>
      <w:proofErr w:type="gramStart"/>
      <w:r w:rsidRPr="00686BDC">
        <w:rPr>
          <w:rFonts w:ascii="Calibri" w:hAnsi="Calibri"/>
        </w:rPr>
        <w:t>, step-</w:t>
      </w:r>
      <w:proofErr w:type="gramEnd"/>
      <w:r w:rsidRPr="00686BDC">
        <w:rPr>
          <w:rFonts w:ascii="Calibri" w:hAnsi="Calibri"/>
        </w:rPr>
        <w:t xml:space="preserve">grandparent, uncle, aunt, niece, nephew, brother, </w:t>
      </w:r>
      <w:r w:rsidRPr="008E6C78">
        <w:rPr>
          <w:rFonts w:ascii="Calibri" w:hAnsi="Calibri"/>
        </w:rPr>
        <w:t xml:space="preserve">sister, </w:t>
      </w:r>
      <w:proofErr w:type="gramStart"/>
      <w:r w:rsidRPr="008E6C78">
        <w:rPr>
          <w:rFonts w:ascii="Calibri" w:hAnsi="Calibri"/>
        </w:rPr>
        <w:t>step-brother</w:t>
      </w:r>
      <w:proofErr w:type="gramEnd"/>
      <w:r w:rsidRPr="008E6C78">
        <w:rPr>
          <w:rFonts w:ascii="Calibri" w:hAnsi="Calibri"/>
        </w:rPr>
        <w:t xml:space="preserve">, </w:t>
      </w:r>
      <w:proofErr w:type="gramStart"/>
      <w:r w:rsidRPr="008E6C78">
        <w:rPr>
          <w:rFonts w:ascii="Calibri" w:hAnsi="Calibri"/>
        </w:rPr>
        <w:t>step-sister</w:t>
      </w:r>
      <w:proofErr w:type="gramEnd"/>
      <w:r w:rsidRPr="008E6C78">
        <w:rPr>
          <w:rFonts w:ascii="Calibri" w:hAnsi="Calibri"/>
        </w:rPr>
        <w:t xml:space="preserve"> or 1st cousin.</w:t>
      </w:r>
    </w:p>
    <w:p w14:paraId="28107E07" w14:textId="7CB084AC" w:rsidR="008E6C78" w:rsidRPr="008E6C78" w:rsidRDefault="008E6C78" w:rsidP="008E6C78">
      <w:pPr>
        <w:numPr>
          <w:ilvl w:val="0"/>
          <w:numId w:val="10"/>
        </w:numPr>
        <w:ind w:left="426" w:right="423"/>
        <w:rPr>
          <w:rFonts w:ascii="Calibri" w:hAnsi="Calibri"/>
        </w:rPr>
      </w:pPr>
      <w:r w:rsidRPr="008E6C78">
        <w:rPr>
          <w:rFonts w:ascii="Calibri" w:hAnsi="Calibri"/>
        </w:rPr>
        <w:t>All reasonable attempts will be made to contact the winner.</w:t>
      </w:r>
    </w:p>
    <w:p w14:paraId="1BBF9D19" w14:textId="5578BDEE" w:rsidR="008E6C78" w:rsidRPr="00686BDC" w:rsidRDefault="008E6C78" w:rsidP="008E6C78">
      <w:pPr>
        <w:numPr>
          <w:ilvl w:val="0"/>
          <w:numId w:val="10"/>
        </w:numPr>
        <w:ind w:left="426" w:right="423"/>
        <w:rPr>
          <w:rFonts w:ascii="Calibri" w:hAnsi="Calibri"/>
        </w:rPr>
      </w:pPr>
      <w:r w:rsidRPr="008E6C78">
        <w:rPr>
          <w:rFonts w:ascii="Calibri" w:hAnsi="Calibri"/>
        </w:rPr>
        <w:t>If the winner chooses not to take their prize (or is unable to</w:t>
      </w:r>
      <w:proofErr w:type="gramStart"/>
      <w:r w:rsidRPr="008E6C78">
        <w:rPr>
          <w:rFonts w:ascii="Calibri" w:hAnsi="Calibri"/>
        </w:rPr>
        <w:t>), or</w:t>
      </w:r>
      <w:proofErr w:type="gramEnd"/>
      <w:r w:rsidRPr="008E6C78">
        <w:rPr>
          <w:rFonts w:ascii="Calibri" w:hAnsi="Calibri"/>
        </w:rPr>
        <w:t xml:space="preserve"> does not take or claim a prize within a reasonable time, as specified by the Prom</w:t>
      </w:r>
      <w:r w:rsidRPr="00686BDC">
        <w:rPr>
          <w:rFonts w:ascii="Calibri" w:hAnsi="Calibri"/>
        </w:rPr>
        <w:t xml:space="preserve">oter, they </w:t>
      </w:r>
      <w:r>
        <w:rPr>
          <w:rFonts w:ascii="Calibri" w:hAnsi="Calibri"/>
        </w:rPr>
        <w:t xml:space="preserve">will </w:t>
      </w:r>
      <w:r w:rsidRPr="00686BDC">
        <w:rPr>
          <w:rFonts w:ascii="Calibri" w:hAnsi="Calibri"/>
        </w:rPr>
        <w:t xml:space="preserve">forfeit the </w:t>
      </w:r>
      <w:proofErr w:type="gramStart"/>
      <w:r w:rsidRPr="00686BDC">
        <w:rPr>
          <w:rFonts w:ascii="Calibri" w:hAnsi="Calibri"/>
        </w:rPr>
        <w:t>prize</w:t>
      </w:r>
      <w:proofErr w:type="gramEnd"/>
      <w:r w:rsidRPr="00686BDC">
        <w:rPr>
          <w:rFonts w:ascii="Calibri" w:hAnsi="Calibri"/>
        </w:rPr>
        <w:t xml:space="preserve"> and the Promoter is not obliged to </w:t>
      </w:r>
      <w:r>
        <w:rPr>
          <w:rFonts w:ascii="Calibri" w:hAnsi="Calibri"/>
        </w:rPr>
        <w:t xml:space="preserve">offer a </w:t>
      </w:r>
      <w:r w:rsidRPr="00686BDC">
        <w:rPr>
          <w:rFonts w:ascii="Calibri" w:hAnsi="Calibri"/>
        </w:rPr>
        <w:t>substitute prize.</w:t>
      </w:r>
    </w:p>
    <w:p w14:paraId="20FA97A8" w14:textId="141B3791" w:rsidR="008E6C78" w:rsidRPr="006F1584" w:rsidRDefault="008E6C78" w:rsidP="008E6C78">
      <w:pPr>
        <w:numPr>
          <w:ilvl w:val="0"/>
          <w:numId w:val="10"/>
        </w:numPr>
        <w:ind w:left="426" w:right="423"/>
        <w:rPr>
          <w:rFonts w:ascii="Calibri" w:hAnsi="Calibri"/>
        </w:rPr>
      </w:pPr>
      <w:r w:rsidRPr="006F1584">
        <w:rPr>
          <w:rFonts w:ascii="Calibri" w:hAnsi="Calibri"/>
        </w:rPr>
        <w:t>Where entry is allowed by purchase or subscription, the cost of the product or service is no greater than the cost would be without the opportunity to participate in the Promotion.</w:t>
      </w:r>
    </w:p>
    <w:p w14:paraId="4898DE20" w14:textId="21BDC001" w:rsidR="008E6C78" w:rsidRPr="006F1584" w:rsidRDefault="008E6C78" w:rsidP="008E6C78">
      <w:pPr>
        <w:numPr>
          <w:ilvl w:val="0"/>
          <w:numId w:val="10"/>
        </w:numPr>
        <w:ind w:left="426" w:right="423"/>
        <w:rPr>
          <w:rFonts w:ascii="Calibri" w:hAnsi="Calibri"/>
        </w:rPr>
      </w:pPr>
      <w:r w:rsidRPr="003079B8">
        <w:rPr>
          <w:rStyle w:val="Emphasis"/>
          <w:rFonts w:ascii="Calibri" w:hAnsi="Calibri"/>
          <w:i w:val="0"/>
          <w:iCs w:val="0"/>
          <w:spacing w:val="-1"/>
          <w:shd w:val="clear" w:color="auto" w:fill="FFFFFF"/>
        </w:rPr>
        <w:t xml:space="preserve">The Promoter supports the responsible service of alcohol and encourages consumers to enjoy alcohol responsibly. Entrants will be refused service of alcohol or provision of an alcohol beverage if </w:t>
      </w:r>
      <w:proofErr w:type="gramStart"/>
      <w:r w:rsidRPr="003079B8">
        <w:rPr>
          <w:rStyle w:val="Emphasis"/>
          <w:rFonts w:ascii="Calibri" w:hAnsi="Calibri"/>
          <w:i w:val="0"/>
          <w:iCs w:val="0"/>
          <w:spacing w:val="-1"/>
          <w:shd w:val="clear" w:color="auto" w:fill="FFFFFF"/>
        </w:rPr>
        <w:t>it would</w:t>
      </w:r>
      <w:proofErr w:type="gramEnd"/>
      <w:r w:rsidRPr="003079B8">
        <w:rPr>
          <w:rStyle w:val="Emphasis"/>
          <w:rFonts w:ascii="Calibri" w:hAnsi="Calibri"/>
          <w:i w:val="0"/>
          <w:iCs w:val="0"/>
          <w:spacing w:val="-1"/>
          <w:shd w:val="clear" w:color="auto" w:fill="FFFFFF"/>
        </w:rPr>
        <w:t xml:space="preserve"> breach any laws, codes or policies including those of the relevant liquor </w:t>
      </w:r>
      <w:proofErr w:type="spellStart"/>
      <w:r w:rsidRPr="003079B8">
        <w:rPr>
          <w:rStyle w:val="Emphasis"/>
          <w:rFonts w:ascii="Calibri" w:hAnsi="Calibri"/>
          <w:i w:val="0"/>
          <w:iCs w:val="0"/>
          <w:spacing w:val="-1"/>
          <w:shd w:val="clear" w:color="auto" w:fill="FFFFFF"/>
        </w:rPr>
        <w:t>licensee</w:t>
      </w:r>
      <w:proofErr w:type="spellEnd"/>
      <w:r w:rsidRPr="003079B8">
        <w:rPr>
          <w:rStyle w:val="Emphasis"/>
          <w:rFonts w:ascii="Calibri" w:hAnsi="Calibri"/>
          <w:i w:val="0"/>
          <w:iCs w:val="0"/>
          <w:spacing w:val="-1"/>
          <w:shd w:val="clear" w:color="auto" w:fill="FFFFFF"/>
        </w:rPr>
        <w:t xml:space="preserve"> relating to the responsible service of alcohol. Legal aged consumers are advised to consider the safe drinking levels recommended in the National Health and Medical Research Council Australian Guidelines to Reduce Health Risks from Drinking Alcohol. A full version of these Guidelines is available at https://www.nhmrc.gov.au/about-us/publications/australian-guidelines-reduce-health-risks-drinking-alcohol</w:t>
      </w:r>
      <w:r w:rsidRPr="006F1584">
        <w:rPr>
          <w:rStyle w:val="Emphasis"/>
          <w:rFonts w:ascii="Calibri" w:hAnsi="Calibri"/>
          <w:spacing w:val="-1"/>
          <w:shd w:val="clear" w:color="auto" w:fill="FFFFFF"/>
        </w:rPr>
        <w:t>.</w:t>
      </w:r>
      <w:r w:rsidRPr="006F1584">
        <w:rPr>
          <w:rFonts w:ascii="Calibri" w:hAnsi="Calibri"/>
          <w:i/>
          <w:iCs/>
        </w:rPr>
        <w:t xml:space="preserve"> </w:t>
      </w:r>
      <w:r w:rsidRPr="006F1584">
        <w:rPr>
          <w:rFonts w:ascii="Calibri" w:hAnsi="Calibri"/>
        </w:rPr>
        <w:t xml:space="preserve">Please refer to the GL4001 ‘Liquor promotion guidelines’ and GL4003 ‘Intoxication guidelines’ at liquorandgaming.nsw.gov.au. </w:t>
      </w:r>
    </w:p>
    <w:p w14:paraId="2B8E4027" w14:textId="2E420254" w:rsidR="008E6C78" w:rsidRPr="00686BDC" w:rsidRDefault="008E6C78" w:rsidP="008E6C78">
      <w:pPr>
        <w:numPr>
          <w:ilvl w:val="0"/>
          <w:numId w:val="10"/>
        </w:numPr>
        <w:ind w:left="426" w:right="423"/>
        <w:rPr>
          <w:rFonts w:ascii="Calibri" w:hAnsi="Calibri"/>
        </w:rPr>
      </w:pPr>
      <w:r w:rsidRPr="00686BDC">
        <w:rPr>
          <w:rFonts w:ascii="Calibri" w:hAnsi="Calibri"/>
        </w:rPr>
        <w:t>Entrants must keep their proof of purchase specified in the ‘How to Enter’ section for each entry as proof of purchase ("Proof of Purchase"). If an entrant fails to produce the Proof of Purchase for a specific entry or each entry, as and when requested by the Promoter, the Promoter has the right to invalidate the entrant's respective entry/entries for which Proof of Purchase cannot be provided and/or all entries submitted by that entrant and/or forfeit the entrant's right to a prize. Purchase receipt(s) must clearly specify: (a) the store of purchase as an eligible store; (b) the required product/s or service/s to be purchased for entry; and (c) that the purchase was made during the Promotional Period and prior to entry.</w:t>
      </w:r>
    </w:p>
    <w:p w14:paraId="2FFB5E4F" w14:textId="41912168" w:rsidR="008E6C78" w:rsidRDefault="008E6C78" w:rsidP="008E6C78">
      <w:pPr>
        <w:numPr>
          <w:ilvl w:val="0"/>
          <w:numId w:val="10"/>
        </w:numPr>
        <w:ind w:left="426" w:right="423"/>
        <w:rPr>
          <w:rFonts w:ascii="Calibri" w:hAnsi="Calibri"/>
        </w:rPr>
      </w:pPr>
      <w:r w:rsidRPr="00686BDC">
        <w:rPr>
          <w:rFonts w:ascii="Calibri" w:hAnsi="Calibri"/>
        </w:rPr>
        <w:t xml:space="preserve">The value of the prizes is accurate and based upon the recommended retail value of the prizes </w:t>
      </w:r>
      <w:r>
        <w:rPr>
          <w:rFonts w:ascii="Calibri" w:hAnsi="Calibri"/>
        </w:rPr>
        <w:t xml:space="preserve">where applicable </w:t>
      </w:r>
      <w:r w:rsidRPr="00686BDC">
        <w:rPr>
          <w:rFonts w:ascii="Calibri" w:hAnsi="Calibri"/>
        </w:rPr>
        <w:t xml:space="preserve">(inclusive of GST) at the date of </w:t>
      </w:r>
      <w:r>
        <w:rPr>
          <w:rFonts w:ascii="Calibri" w:hAnsi="Calibri"/>
        </w:rPr>
        <w:t>publication</w:t>
      </w:r>
      <w:r w:rsidRPr="00686BDC">
        <w:rPr>
          <w:rFonts w:ascii="Calibri" w:hAnsi="Calibri"/>
        </w:rPr>
        <w:t>. The Promoter accepts no responsibility for any variation in the value of the prizes after that date.</w:t>
      </w:r>
    </w:p>
    <w:p w14:paraId="799EBF8A" w14:textId="77777777" w:rsidR="008E6C78" w:rsidRPr="00686BDC" w:rsidRDefault="008E6C78" w:rsidP="008E6C78">
      <w:pPr>
        <w:numPr>
          <w:ilvl w:val="0"/>
          <w:numId w:val="10"/>
        </w:numPr>
        <w:ind w:left="426" w:right="423"/>
        <w:rPr>
          <w:rFonts w:ascii="Calibri" w:hAnsi="Calibri"/>
        </w:rPr>
      </w:pPr>
      <w:r w:rsidRPr="00686BDC">
        <w:rPr>
          <w:rFonts w:ascii="Calibri" w:hAnsi="Calibri"/>
        </w:rPr>
        <w:t xml:space="preserve">No part of a prize is </w:t>
      </w:r>
      <w:proofErr w:type="gramStart"/>
      <w:r w:rsidRPr="00686BDC">
        <w:rPr>
          <w:rFonts w:ascii="Calibri" w:hAnsi="Calibri"/>
        </w:rPr>
        <w:t>exchangeable</w:t>
      </w:r>
      <w:proofErr w:type="gramEnd"/>
      <w:r w:rsidRPr="00686BDC">
        <w:rPr>
          <w:rFonts w:ascii="Calibri" w:hAnsi="Calibri"/>
        </w:rPr>
        <w:t>, redeemable for cash or any other prize or transferable, unless otherwise specified in writing by the Promoter.</w:t>
      </w:r>
    </w:p>
    <w:p w14:paraId="5A2717ED" w14:textId="6EC6C476" w:rsidR="008E6C78" w:rsidRPr="00686BDC" w:rsidRDefault="008E6C78" w:rsidP="008E6C78">
      <w:pPr>
        <w:numPr>
          <w:ilvl w:val="0"/>
          <w:numId w:val="10"/>
        </w:numPr>
        <w:ind w:left="426" w:right="423"/>
        <w:rPr>
          <w:rFonts w:ascii="Calibri" w:hAnsi="Calibri"/>
        </w:rPr>
      </w:pPr>
      <w:r w:rsidRPr="00686BDC">
        <w:rPr>
          <w:rFonts w:ascii="Calibri" w:hAnsi="Calibri"/>
        </w:rPr>
        <w:lastRenderedPageBreak/>
        <w:t xml:space="preserve">If a prize (or portion of a prize) is unavailable the Promoter reserves the right to substitute the prize (or that portion of the prize) </w:t>
      </w:r>
      <w:proofErr w:type="gramStart"/>
      <w:r w:rsidRPr="00686BDC">
        <w:rPr>
          <w:rFonts w:ascii="Calibri" w:hAnsi="Calibri"/>
        </w:rPr>
        <w:t>to</w:t>
      </w:r>
      <w:proofErr w:type="gramEnd"/>
      <w:r w:rsidRPr="00686BDC">
        <w:rPr>
          <w:rFonts w:ascii="Calibri" w:hAnsi="Calibri"/>
        </w:rPr>
        <w:t xml:space="preserve"> a prize of equal or greater value and specification</w:t>
      </w:r>
      <w:bookmarkStart w:id="1" w:name="_Hlk204592244"/>
      <w:r w:rsidRPr="008E6C78">
        <w:rPr>
          <w:rFonts w:ascii="Calibri" w:hAnsi="Calibri"/>
        </w:rPr>
        <w:t>, subject to any written directions of a regulatory authority.</w:t>
      </w:r>
      <w:r w:rsidRPr="00686BDC">
        <w:rPr>
          <w:rFonts w:ascii="Calibri" w:hAnsi="Calibri"/>
        </w:rPr>
        <w:t xml:space="preserve"> </w:t>
      </w:r>
      <w:bookmarkEnd w:id="1"/>
    </w:p>
    <w:p w14:paraId="28CDD69C" w14:textId="77BB7D67" w:rsidR="008E6C78" w:rsidRPr="00686BDC" w:rsidRDefault="008E6C78" w:rsidP="008E6C78">
      <w:pPr>
        <w:numPr>
          <w:ilvl w:val="0"/>
          <w:numId w:val="10"/>
        </w:numPr>
        <w:ind w:left="426" w:right="423"/>
        <w:rPr>
          <w:rFonts w:ascii="Calibri" w:hAnsi="Calibri"/>
        </w:rPr>
      </w:pPr>
      <w:r w:rsidRPr="00686BDC">
        <w:rPr>
          <w:rFonts w:ascii="Calibri" w:hAnsi="Calibri"/>
        </w:rPr>
        <w:t>No entry fee is charged by the Promoter to enter the Promotion. Where entry is allowed online, there is no additional cost to enter the Promotion other than any cost paid by the entrant to access the website or social media platform of entry via their Internet service provider.</w:t>
      </w:r>
    </w:p>
    <w:p w14:paraId="7BAEEDA5" w14:textId="5A6BE05F" w:rsidR="008E6C78" w:rsidRPr="00686BDC" w:rsidRDefault="008E6C78" w:rsidP="008E6C78">
      <w:pPr>
        <w:numPr>
          <w:ilvl w:val="0"/>
          <w:numId w:val="10"/>
        </w:numPr>
        <w:ind w:left="426" w:right="423"/>
        <w:rPr>
          <w:rFonts w:ascii="Calibri" w:hAnsi="Calibri"/>
        </w:rPr>
      </w:pPr>
      <w:bookmarkStart w:id="2" w:name="_Hlk204592279"/>
      <w:r w:rsidRPr="008E6C78">
        <w:rPr>
          <w:rFonts w:ascii="Calibri" w:hAnsi="Calibri"/>
        </w:rPr>
        <w:t>Each prize will be awarded to the person named in the entry and any entry that is made on behalf of an entrant or by a third party will be invalid. If there is</w:t>
      </w:r>
      <w:r w:rsidRPr="00686BDC">
        <w:rPr>
          <w:rFonts w:ascii="Calibri" w:hAnsi="Calibri"/>
        </w:rPr>
        <w:t xml:space="preserve"> a dispute as to the identity of an entrant or winner, the Promoter reserves the right, in its sole discretion, to determine the identity of the entrant or winner</w:t>
      </w:r>
      <w:bookmarkEnd w:id="2"/>
      <w:r w:rsidRPr="00686BDC">
        <w:rPr>
          <w:rFonts w:ascii="Calibri" w:hAnsi="Calibri"/>
        </w:rPr>
        <w:t>.</w:t>
      </w:r>
    </w:p>
    <w:p w14:paraId="00DFBE05" w14:textId="4D9369D5" w:rsidR="008E6C78" w:rsidRDefault="008E6C78" w:rsidP="008E6C78">
      <w:pPr>
        <w:numPr>
          <w:ilvl w:val="0"/>
          <w:numId w:val="10"/>
        </w:numPr>
        <w:ind w:left="426" w:right="423"/>
        <w:rPr>
          <w:rFonts w:ascii="Calibri" w:hAnsi="Calibri"/>
        </w:rPr>
      </w:pPr>
      <w:r w:rsidRPr="002D615C">
        <w:rPr>
          <w:rFonts w:ascii="Calibri" w:hAnsi="Calibri"/>
          <w:lang w:val="en-AU"/>
        </w:rPr>
        <w:t xml:space="preserve">Entrants' personal information will be collected by the Promoter directly or through the Promoter’s agents or contractors. Personal information will be stored on the Promoter's database. </w:t>
      </w:r>
      <w:r w:rsidRPr="008E6C78">
        <w:rPr>
          <w:rFonts w:ascii="Calibri" w:hAnsi="Calibri"/>
          <w:lang w:val="en-AU"/>
        </w:rPr>
        <w:t>By entering, entrants consent to the Promoter using this information for future marketing purposes regarding its products, including contacting entrants electronically. The Promoter collects personal information about entrants to run</w:t>
      </w:r>
      <w:r w:rsidRPr="002D615C">
        <w:rPr>
          <w:rFonts w:ascii="Calibri" w:hAnsi="Calibri"/>
          <w:lang w:val="en-AU"/>
        </w:rPr>
        <w:t xml:space="preserve"> this Promotion and may disclose entrants' personal information to its related entities and to third parties including its contractors and agents, prize suppliers and service providers to assist in conducting this Promotion. This may include disclosures to organisations outside Australia including in places such as </w:t>
      </w:r>
      <w:r w:rsidRPr="008E6C78">
        <w:rPr>
          <w:rFonts w:ascii="Calibri" w:hAnsi="Calibri"/>
          <w:lang w:val="en-AU"/>
        </w:rPr>
        <w:t>the Philippines</w:t>
      </w:r>
      <w:r w:rsidRPr="002D615C">
        <w:rPr>
          <w:rFonts w:ascii="Calibri" w:hAnsi="Calibri"/>
          <w:lang w:val="en-AU"/>
        </w:rPr>
        <w:t xml:space="preserve">. The Promoter may also disclose entrants’ personal information to the State and Territory lottery departments as required under the relevant lottery legislation. By entering, entrants consent to receive email or SMS messages from the Promoter without any functional unsubscribe facility if they relate primarily to the conduct of this Promotion. If the entrant does not provide their personal information as requested, they may be ineligible to enter or claim a prize in the Promotion. The Promoter’s Privacy Policy (see </w:t>
      </w:r>
      <w:r>
        <w:t>https://ilg.com.au/privacy-policy</w:t>
      </w:r>
      <w:r>
        <w:rPr>
          <w:rFonts w:ascii="Calibri" w:hAnsi="Calibri"/>
          <w:lang w:val="en-AU"/>
        </w:rPr>
        <w:t>)</w:t>
      </w:r>
      <w:r w:rsidRPr="002D615C">
        <w:rPr>
          <w:rFonts w:ascii="Calibri" w:hAnsi="Calibri"/>
          <w:lang w:val="en-AU"/>
        </w:rPr>
        <w:t xml:space="preserve"> includes information about: (a) how an entrant can seek access to the personal information the Promoter holds about them and seek correction of the information; and (b) how to complain about a privacy breach and how the Promoter will deal with such a complaint.</w:t>
      </w:r>
    </w:p>
    <w:p w14:paraId="228968A9" w14:textId="13C3FFA5" w:rsidR="008E6C78" w:rsidRPr="00686BDC" w:rsidRDefault="008E6C78" w:rsidP="008E6C78">
      <w:pPr>
        <w:numPr>
          <w:ilvl w:val="0"/>
          <w:numId w:val="10"/>
        </w:numPr>
        <w:ind w:left="426" w:right="423"/>
        <w:rPr>
          <w:rFonts w:ascii="Calibri" w:hAnsi="Calibri"/>
        </w:rPr>
      </w:pPr>
      <w:r w:rsidRPr="00686BDC">
        <w:rPr>
          <w:rFonts w:ascii="Calibri" w:hAnsi="Calibri"/>
        </w:rPr>
        <w:t>For the purposes of public statements and advertisements, the Promoter may only publish the winner's surname, initial and postcode of residence.</w:t>
      </w:r>
    </w:p>
    <w:p w14:paraId="0C80E0A2" w14:textId="613327A5" w:rsidR="008E6C78" w:rsidRPr="00593805" w:rsidRDefault="008E6C78" w:rsidP="008E6C78">
      <w:pPr>
        <w:numPr>
          <w:ilvl w:val="0"/>
          <w:numId w:val="10"/>
        </w:numPr>
        <w:ind w:left="426" w:right="423"/>
        <w:rPr>
          <w:rFonts w:ascii="Calibri" w:hAnsi="Calibri"/>
        </w:rPr>
      </w:pPr>
      <w:bookmarkStart w:id="3" w:name="_Hlk196137585"/>
      <w:r w:rsidRPr="00686BDC">
        <w:rPr>
          <w:rFonts w:ascii="Calibri" w:hAnsi="Calibri"/>
        </w:rPr>
        <w:t xml:space="preserve">The Promoter reserves the right to refuse to allow a winner to take part in any or all aspects of a prize, if the Promoter determines in </w:t>
      </w:r>
      <w:r>
        <w:rPr>
          <w:rFonts w:ascii="Calibri" w:hAnsi="Calibri"/>
        </w:rPr>
        <w:t>its</w:t>
      </w:r>
      <w:r w:rsidRPr="00686BDC">
        <w:rPr>
          <w:rFonts w:ascii="Calibri" w:hAnsi="Calibri"/>
        </w:rPr>
        <w:t xml:space="preserve"> absolute </w:t>
      </w:r>
      <w:proofErr w:type="gramStart"/>
      <w:r w:rsidRPr="00686BDC">
        <w:rPr>
          <w:rFonts w:ascii="Calibri" w:hAnsi="Calibri"/>
        </w:rPr>
        <w:t>discretion,</w:t>
      </w:r>
      <w:proofErr w:type="gramEnd"/>
      <w:r w:rsidRPr="00686BDC">
        <w:rPr>
          <w:rFonts w:ascii="Calibri" w:hAnsi="Calibri"/>
        </w:rPr>
        <w:t xml:space="preserve"> that a winner is not in the physical or mental condition necessary to be able to safely participate in or accept the prize. </w:t>
      </w:r>
    </w:p>
    <w:p w14:paraId="47365F89" w14:textId="47311F98" w:rsidR="008E6C78" w:rsidRPr="0025643E" w:rsidRDefault="008E6C78" w:rsidP="008E6C78">
      <w:pPr>
        <w:numPr>
          <w:ilvl w:val="0"/>
          <w:numId w:val="10"/>
        </w:numPr>
        <w:ind w:left="426" w:right="423"/>
        <w:rPr>
          <w:rFonts w:ascii="Calibri" w:hAnsi="Calibri"/>
        </w:rPr>
      </w:pPr>
      <w:r w:rsidRPr="00686BDC">
        <w:rPr>
          <w:rFonts w:ascii="Calibri" w:hAnsi="Calibri"/>
        </w:rPr>
        <w:t>It is a condition of accepting the prize that a winner and their travel companion may be required to sign a legal release as determined by the Promoter in its absolute discretion, prior to receiving a prize</w:t>
      </w:r>
      <w:r w:rsidRPr="00195BE9">
        <w:rPr>
          <w:rFonts w:ascii="Calibri" w:hAnsi="Calibri"/>
        </w:rPr>
        <w:t xml:space="preserve">. </w:t>
      </w:r>
      <w:bookmarkEnd w:id="3"/>
    </w:p>
    <w:p w14:paraId="0BFBE134" w14:textId="77777777" w:rsidR="008E6C78" w:rsidRPr="00686BDC" w:rsidRDefault="008E6C78" w:rsidP="008E6C78">
      <w:pPr>
        <w:numPr>
          <w:ilvl w:val="0"/>
          <w:numId w:val="10"/>
        </w:numPr>
        <w:ind w:left="426" w:right="423"/>
        <w:rPr>
          <w:rFonts w:ascii="Calibri" w:hAnsi="Calibri"/>
        </w:rPr>
      </w:pPr>
      <w:r w:rsidRPr="00686BDC">
        <w:rPr>
          <w:rFonts w:ascii="Calibri" w:hAnsi="Calibri"/>
        </w:rPr>
        <w:t xml:space="preserve">If a prize is provided to the Promoter by a third party, the prize is subject to the terms and conditions of the </w:t>
      </w:r>
      <w:proofErr w:type="gramStart"/>
      <w:r w:rsidRPr="00686BDC">
        <w:rPr>
          <w:rFonts w:ascii="Calibri" w:hAnsi="Calibri"/>
        </w:rPr>
        <w:t>third party</w:t>
      </w:r>
      <w:proofErr w:type="gramEnd"/>
      <w:r w:rsidRPr="00686BDC">
        <w:rPr>
          <w:rFonts w:ascii="Calibri" w:hAnsi="Calibri"/>
        </w:rPr>
        <w:t xml:space="preserve"> prize supplier. The terms and conditions which apply to the prize at the time it is issued to the winner will prevail over these </w:t>
      </w:r>
      <w:proofErr w:type="gramStart"/>
      <w:r w:rsidRPr="00686BDC">
        <w:rPr>
          <w:rFonts w:ascii="Calibri" w:hAnsi="Calibri"/>
        </w:rPr>
        <w:t>Conditions of Entry</w:t>
      </w:r>
      <w:proofErr w:type="gramEnd"/>
      <w:r w:rsidRPr="00686BDC">
        <w:rPr>
          <w:rFonts w:ascii="Calibri" w:hAnsi="Calibri"/>
        </w:rPr>
        <w:t xml:space="preserve"> in the event of any inconsistency. To the extent permitted by law the Promoter accepts no responsibility or liability for any delay or failure by the third party to deliver the prize, any delay or failure relating to the prize itself or failure by the third party to meet any of its obligations in these Conditions of Entry or otherwise.</w:t>
      </w:r>
    </w:p>
    <w:p w14:paraId="58FB3C30" w14:textId="01C2CF0D" w:rsidR="008E6C78" w:rsidRPr="00686BDC" w:rsidRDefault="008E6C78" w:rsidP="008E6C78">
      <w:pPr>
        <w:numPr>
          <w:ilvl w:val="0"/>
          <w:numId w:val="10"/>
        </w:numPr>
        <w:ind w:left="426" w:right="423"/>
        <w:rPr>
          <w:rFonts w:ascii="Calibri" w:hAnsi="Calibri"/>
        </w:rPr>
      </w:pPr>
      <w:r w:rsidRPr="00686BDC">
        <w:rPr>
          <w:rFonts w:ascii="Calibri" w:hAnsi="Calibri"/>
        </w:rPr>
        <w:t xml:space="preserve">Any guarantee or warranty given is in addition to any relevant statutory guarantees and warranties and nothing in these Conditions of Entry restricts, excludes or modifies or purports to restrict, </w:t>
      </w:r>
      <w:proofErr w:type="gramStart"/>
      <w:r w:rsidRPr="00686BDC">
        <w:rPr>
          <w:rFonts w:ascii="Calibri" w:hAnsi="Calibri"/>
        </w:rPr>
        <w:t>exclude</w:t>
      </w:r>
      <w:proofErr w:type="gramEnd"/>
      <w:r w:rsidRPr="00686BDC">
        <w:rPr>
          <w:rFonts w:ascii="Calibri" w:hAnsi="Calibri"/>
        </w:rPr>
        <w:t xml:space="preserve"> or modify any statutory consumer rights under any applicable law including the Competition and Consumer Act 2010 (</w:t>
      </w:r>
      <w:proofErr w:type="spellStart"/>
      <w:r w:rsidRPr="00686BDC">
        <w:rPr>
          <w:rFonts w:ascii="Calibri" w:hAnsi="Calibri"/>
        </w:rPr>
        <w:t>Cth</w:t>
      </w:r>
      <w:proofErr w:type="spellEnd"/>
      <w:r w:rsidRPr="00686BDC">
        <w:rPr>
          <w:rFonts w:ascii="Calibri" w:hAnsi="Calibri"/>
        </w:rPr>
        <w:t>)</w:t>
      </w:r>
      <w:r>
        <w:rPr>
          <w:rFonts w:ascii="Calibri" w:hAnsi="Calibri"/>
        </w:rPr>
        <w:t>.</w:t>
      </w:r>
    </w:p>
    <w:p w14:paraId="3940F566" w14:textId="77777777" w:rsidR="008E6C78" w:rsidRPr="00686BDC" w:rsidRDefault="008E6C78" w:rsidP="008E6C78">
      <w:pPr>
        <w:numPr>
          <w:ilvl w:val="0"/>
          <w:numId w:val="10"/>
        </w:numPr>
        <w:ind w:left="426" w:right="423"/>
        <w:rPr>
          <w:rFonts w:ascii="Calibri" w:hAnsi="Calibri"/>
        </w:rPr>
      </w:pPr>
      <w:r w:rsidRPr="00686BDC">
        <w:rPr>
          <w:rFonts w:ascii="Calibri" w:hAnsi="Calibri"/>
        </w:rPr>
        <w:t xml:space="preserve">If for any reason any aspect of this Promotion is not capable of running as planned, including by reason of computer virus, communications network failure, bugs, tampering, </w:t>
      </w:r>
      <w:proofErr w:type="spellStart"/>
      <w:r w:rsidRPr="00686BDC">
        <w:rPr>
          <w:rFonts w:ascii="Calibri" w:hAnsi="Calibri"/>
        </w:rPr>
        <w:t>unauthorised</w:t>
      </w:r>
      <w:proofErr w:type="spellEnd"/>
      <w:r w:rsidRPr="00686BDC">
        <w:rPr>
          <w:rFonts w:ascii="Calibri" w:hAnsi="Calibri"/>
        </w:rPr>
        <w:t xml:space="preserve"> intervention, fraud, technical failure or any cause beyond the control of the Promoter, the Promoter may</w:t>
      </w:r>
      <w:r>
        <w:rPr>
          <w:rFonts w:ascii="Calibri" w:hAnsi="Calibri"/>
        </w:rPr>
        <w:t>,</w:t>
      </w:r>
      <w:r w:rsidRPr="00686BDC">
        <w:rPr>
          <w:rFonts w:ascii="Calibri" w:hAnsi="Calibri"/>
        </w:rPr>
        <w:t xml:space="preserve"> in its sole discretion</w:t>
      </w:r>
      <w:r>
        <w:rPr>
          <w:rFonts w:ascii="Calibri" w:hAnsi="Calibri"/>
        </w:rPr>
        <w:t>,</w:t>
      </w:r>
      <w:r w:rsidRPr="00686BDC">
        <w:rPr>
          <w:rFonts w:ascii="Calibri" w:hAnsi="Calibri"/>
        </w:rPr>
        <w:t xml:space="preserve"> cancel, terminate, modify or suspend the Promotion and invalidate any affected entries, or suspend or modify a prize, subject to State or Territory regulation.</w:t>
      </w:r>
    </w:p>
    <w:p w14:paraId="0C131C7B" w14:textId="298DCB90" w:rsidR="008E6C78" w:rsidRPr="00686BDC" w:rsidRDefault="008E6C78" w:rsidP="008E6C78">
      <w:pPr>
        <w:numPr>
          <w:ilvl w:val="0"/>
          <w:numId w:val="10"/>
        </w:numPr>
        <w:ind w:left="426" w:right="423"/>
        <w:rPr>
          <w:rFonts w:ascii="Calibri" w:hAnsi="Calibri"/>
        </w:rPr>
      </w:pPr>
      <w:r w:rsidRPr="00686BDC">
        <w:rPr>
          <w:rFonts w:ascii="Calibri" w:hAnsi="Calibri"/>
        </w:rPr>
        <w:t xml:space="preserve">The Promoter reserves the right, at any time, to validate and check the authenticity of entries and entrant's details (including an entrant's identity, age and place of residence). </w:t>
      </w:r>
      <w:r>
        <w:rPr>
          <w:rFonts w:ascii="Calibri" w:hAnsi="Calibri"/>
        </w:rPr>
        <w:t>If</w:t>
      </w:r>
      <w:r w:rsidRPr="00686BDC">
        <w:rPr>
          <w:rFonts w:ascii="Calibri" w:hAnsi="Calibri"/>
        </w:rPr>
        <w:t xml:space="preserve"> a winner cannot provide suitable proof as required by the Promoter to validate their entry, the winner will forfeit the prize in </w:t>
      </w:r>
      <w:proofErr w:type="gramStart"/>
      <w:r w:rsidRPr="00686BDC">
        <w:rPr>
          <w:rFonts w:ascii="Calibri" w:hAnsi="Calibri"/>
        </w:rPr>
        <w:t>whole</w:t>
      </w:r>
      <w:proofErr w:type="gramEnd"/>
      <w:r w:rsidRPr="00686BDC">
        <w:rPr>
          <w:rFonts w:ascii="Calibri" w:hAnsi="Calibri"/>
        </w:rPr>
        <w:t xml:space="preserve"> and no substitute will be offered. Incomplete, indecipherable, inaudible, incorrect and illegible entries, as applicable, will at the Promoter's discretion be </w:t>
      </w:r>
      <w:r w:rsidRPr="00686BDC">
        <w:rPr>
          <w:rFonts w:ascii="Calibri" w:hAnsi="Calibri"/>
        </w:rPr>
        <w:lastRenderedPageBreak/>
        <w:t xml:space="preserve">deemed invalid and not eligible to win. Entries containing offensive or defamatory comments, or which breach any law or infringe any </w:t>
      </w:r>
      <w:proofErr w:type="gramStart"/>
      <w:r w:rsidRPr="00686BDC">
        <w:rPr>
          <w:rFonts w:ascii="Calibri" w:hAnsi="Calibri"/>
        </w:rPr>
        <w:t>third party</w:t>
      </w:r>
      <w:proofErr w:type="gramEnd"/>
      <w:r w:rsidRPr="00686BDC">
        <w:rPr>
          <w:rFonts w:ascii="Calibri" w:hAnsi="Calibri"/>
        </w:rPr>
        <w:t xml:space="preserve"> rights, including intellectual property rights, are not eligible to win. The use of any automated entry software or any other mechanical or electronic means that allows an individual to automatically enter repeatedly is prohibited and may render all entries submitted by that individual invalid.</w:t>
      </w:r>
    </w:p>
    <w:p w14:paraId="0DFBD981" w14:textId="77777777" w:rsidR="008E6C78" w:rsidRPr="00686BDC" w:rsidRDefault="008E6C78" w:rsidP="008E6C78">
      <w:pPr>
        <w:numPr>
          <w:ilvl w:val="0"/>
          <w:numId w:val="10"/>
        </w:numPr>
        <w:ind w:left="426" w:right="423"/>
        <w:rPr>
          <w:rFonts w:ascii="Calibri" w:hAnsi="Calibri"/>
        </w:rPr>
      </w:pPr>
      <w:r w:rsidRPr="00686BDC">
        <w:rPr>
          <w:rFonts w:ascii="Calibri" w:hAnsi="Calibri"/>
        </w:rPr>
        <w:t xml:space="preserve">The Promoter reserves the right to disqualify entries in the event of non-compliance with these Conditions of Entry. </w:t>
      </w:r>
      <w:r>
        <w:rPr>
          <w:rFonts w:ascii="Calibri" w:hAnsi="Calibri"/>
        </w:rPr>
        <w:t>If</w:t>
      </w:r>
      <w:r w:rsidRPr="00686BDC">
        <w:rPr>
          <w:rFonts w:ascii="Calibri" w:hAnsi="Calibri"/>
        </w:rPr>
        <w:t xml:space="preserve"> there is a dispute concerning the conduct of the Promotion or claiming a prize, the Promoter will resolve the dispute in direct consultation with the entrant. If the dispute cannot be resolved the Promoter’s decision</w:t>
      </w:r>
      <w:r>
        <w:rPr>
          <w:rFonts w:ascii="Calibri" w:hAnsi="Calibri"/>
        </w:rPr>
        <w:t>, acting reasonably,</w:t>
      </w:r>
      <w:r w:rsidRPr="00686BDC">
        <w:rPr>
          <w:rFonts w:ascii="Calibri" w:hAnsi="Calibri"/>
        </w:rPr>
        <w:t xml:space="preserve"> will be final.</w:t>
      </w:r>
    </w:p>
    <w:p w14:paraId="11D3D301" w14:textId="77777777" w:rsidR="008E6C78" w:rsidRPr="003079B8" w:rsidRDefault="008E6C78" w:rsidP="008E6C78">
      <w:pPr>
        <w:numPr>
          <w:ilvl w:val="0"/>
          <w:numId w:val="10"/>
        </w:numPr>
        <w:ind w:left="426" w:right="423"/>
        <w:rPr>
          <w:rFonts w:ascii="Calibri" w:hAnsi="Calibri"/>
        </w:rPr>
      </w:pPr>
      <w:r w:rsidRPr="00686BDC">
        <w:rPr>
          <w:rFonts w:ascii="Calibri" w:hAnsi="Calibri"/>
        </w:rPr>
        <w:t xml:space="preserve">The Promoter and its associated agencies and companies will not be liable for any loss (including, without limitation, indirect, special or consequential loss or loss of profits), expense, damage, personal injury or death which is suffered or sustained (whether or not arising from any person's negligence or willful misconduct) in connection with this Promotion or accepting or using any prize (or recommendation). For the sake of clarity, this clause shall not apply where the Promoter has contributed to or caused such loss, expense, damage, personal injury or death and shall not apply to any liability which cannot be excluded by law (in each case the Promoter’s liability is limited to the minimum </w:t>
      </w:r>
      <w:r w:rsidRPr="003079B8">
        <w:rPr>
          <w:rFonts w:ascii="Calibri" w:hAnsi="Calibri"/>
        </w:rPr>
        <w:t>allowable by law).</w:t>
      </w:r>
    </w:p>
    <w:p w14:paraId="06527621" w14:textId="2F7E059D" w:rsidR="008E6C78" w:rsidRPr="003079B8" w:rsidRDefault="008E6C78" w:rsidP="008E6C78">
      <w:pPr>
        <w:numPr>
          <w:ilvl w:val="0"/>
          <w:numId w:val="10"/>
        </w:numPr>
        <w:ind w:left="426" w:right="423"/>
        <w:rPr>
          <w:rFonts w:ascii="Calibri" w:hAnsi="Calibri"/>
        </w:rPr>
      </w:pPr>
      <w:r w:rsidRPr="003079B8">
        <w:rPr>
          <w:rFonts w:ascii="Calibri" w:hAnsi="Calibri"/>
        </w:rPr>
        <w:t>Unless otherwise specified, a prize is a single event for the winner (and where relevant their companion) and cannot be separated into individual events or components.</w:t>
      </w:r>
    </w:p>
    <w:p w14:paraId="248A7C46" w14:textId="429707DD" w:rsidR="008E6C78" w:rsidRPr="00686BDC" w:rsidRDefault="008E6C78" w:rsidP="008E6C78">
      <w:pPr>
        <w:numPr>
          <w:ilvl w:val="0"/>
          <w:numId w:val="10"/>
        </w:numPr>
        <w:ind w:left="426" w:right="423"/>
        <w:rPr>
          <w:rFonts w:ascii="Calibri" w:hAnsi="Calibri"/>
        </w:rPr>
      </w:pPr>
      <w:r w:rsidRPr="003079B8">
        <w:rPr>
          <w:rFonts w:ascii="Calibri" w:hAnsi="Calibri"/>
        </w:rPr>
        <w:t>The winner will pa</w:t>
      </w:r>
      <w:r w:rsidRPr="00686BDC">
        <w:rPr>
          <w:rFonts w:ascii="Calibri" w:hAnsi="Calibri"/>
        </w:rPr>
        <w:t>rticipate in and co-operate as required with all reasonable marketing and editorial activities relating to the Promotion, including (but not limited to) being recorded, photographed, filmed or interviewed and acknowledges that the Promoter may use any such marketing and editorial material without further reference or compensation to them.</w:t>
      </w:r>
    </w:p>
    <w:p w14:paraId="6FCE4A51" w14:textId="77777777" w:rsidR="008E6C78" w:rsidRPr="00B83E65" w:rsidRDefault="008E6C78" w:rsidP="008E6C78">
      <w:pPr>
        <w:numPr>
          <w:ilvl w:val="0"/>
          <w:numId w:val="10"/>
        </w:numPr>
        <w:ind w:left="426" w:right="423"/>
        <w:rPr>
          <w:rFonts w:ascii="Calibri" w:hAnsi="Calibri"/>
        </w:rPr>
      </w:pPr>
      <w:r w:rsidRPr="00686BDC">
        <w:rPr>
          <w:rFonts w:ascii="Calibri" w:hAnsi="Calibri"/>
        </w:rPr>
        <w:t xml:space="preserve">The Promoter accepts no responsibility for any tax implications </w:t>
      </w:r>
      <w:r w:rsidRPr="00B83E65">
        <w:rPr>
          <w:rFonts w:ascii="Calibri" w:hAnsi="Calibri"/>
        </w:rPr>
        <w:t xml:space="preserve">and the entrant must seek their own independent financial advice </w:t>
      </w:r>
      <w:proofErr w:type="gramStart"/>
      <w:r w:rsidRPr="00B83E65">
        <w:rPr>
          <w:rFonts w:ascii="Calibri" w:hAnsi="Calibri"/>
        </w:rPr>
        <w:t>in regards to</w:t>
      </w:r>
      <w:proofErr w:type="gramEnd"/>
      <w:r w:rsidRPr="00B83E65">
        <w:rPr>
          <w:rFonts w:ascii="Calibri" w:hAnsi="Calibri"/>
        </w:rPr>
        <w:t xml:space="preserve"> the tax implications relating to the prize or acceptance of the prize.</w:t>
      </w:r>
    </w:p>
    <w:p w14:paraId="5805EACD" w14:textId="77777777" w:rsidR="008E6C78" w:rsidRPr="00B83E65" w:rsidRDefault="008E6C78" w:rsidP="008E6C78">
      <w:pPr>
        <w:numPr>
          <w:ilvl w:val="0"/>
          <w:numId w:val="10"/>
        </w:numPr>
        <w:ind w:left="426" w:right="423"/>
        <w:rPr>
          <w:rFonts w:ascii="Calibri" w:hAnsi="Calibri"/>
        </w:rPr>
      </w:pPr>
      <w:r w:rsidRPr="00B83E65">
        <w:rPr>
          <w:rFonts w:ascii="Calibri" w:hAnsi="Calibri"/>
        </w:rPr>
        <w:t>Failure by the Promoter to enforce any of its rights at any stage does not constitute a waiver of these rights.</w:t>
      </w:r>
    </w:p>
    <w:p w14:paraId="0660A04D" w14:textId="359E1227" w:rsidR="008E6C78" w:rsidRPr="00B83E65" w:rsidRDefault="008E6C78" w:rsidP="008E6C78">
      <w:pPr>
        <w:numPr>
          <w:ilvl w:val="0"/>
          <w:numId w:val="10"/>
        </w:numPr>
        <w:ind w:left="426" w:right="423"/>
        <w:rPr>
          <w:rFonts w:ascii="Calibri" w:hAnsi="Calibri"/>
        </w:rPr>
      </w:pPr>
      <w:proofErr w:type="spellStart"/>
      <w:r w:rsidRPr="00B83E65">
        <w:rPr>
          <w:rFonts w:ascii="Calibri" w:hAnsi="Calibri"/>
        </w:rPr>
        <w:t>Authorised</w:t>
      </w:r>
      <w:proofErr w:type="spellEnd"/>
      <w:r w:rsidRPr="00B83E65">
        <w:rPr>
          <w:rFonts w:ascii="Calibri" w:hAnsi="Calibri"/>
        </w:rPr>
        <w:t xml:space="preserve"> under: ACT Permit No. </w:t>
      </w:r>
      <w:r w:rsidR="00B83E65" w:rsidRPr="00B83E65">
        <w:rPr>
          <w:rFonts w:ascii="Calibri" w:hAnsi="Calibri"/>
        </w:rPr>
        <w:t>TP 25/02705</w:t>
      </w:r>
      <w:r w:rsidR="00B83E65" w:rsidRPr="00B83E65">
        <w:rPr>
          <w:rFonts w:ascii="Calibri" w:hAnsi="Calibri"/>
        </w:rPr>
        <w:t xml:space="preserve"> </w:t>
      </w:r>
      <w:r w:rsidRPr="00B83E65">
        <w:rPr>
          <w:rFonts w:ascii="Calibri" w:hAnsi="Calibri"/>
        </w:rPr>
        <w:t xml:space="preserve">and NSW Authority No. </w:t>
      </w:r>
      <w:r w:rsidR="00C779B2" w:rsidRPr="00B83E65">
        <w:rPr>
          <w:rFonts w:ascii="Calibri" w:hAnsi="Calibri"/>
        </w:rPr>
        <w:t>TP/04729</w:t>
      </w:r>
      <w:r w:rsidRPr="00B83E65">
        <w:rPr>
          <w:rFonts w:ascii="Calibri" w:hAnsi="Calibri"/>
        </w:rPr>
        <w:t xml:space="preserve"> </w:t>
      </w:r>
    </w:p>
    <w:bookmarkEnd w:id="0"/>
    <w:p w14:paraId="43F2610C" w14:textId="77777777" w:rsidR="008E6C78" w:rsidRPr="00686BDC" w:rsidRDefault="008E6C78" w:rsidP="008E6C78">
      <w:pPr>
        <w:ind w:left="426" w:right="423"/>
        <w:rPr>
          <w:rFonts w:ascii="Calibri" w:hAnsi="Calibri"/>
        </w:rPr>
      </w:pPr>
    </w:p>
    <w:p w14:paraId="31E1BB4D" w14:textId="4D670A99" w:rsidR="006811AD" w:rsidRPr="008371DB" w:rsidRDefault="00841D53">
      <w:pPr>
        <w:pBdr>
          <w:top w:val="nil"/>
          <w:left w:val="nil"/>
          <w:bottom w:val="nil"/>
          <w:right w:val="nil"/>
          <w:between w:val="nil"/>
        </w:pBdr>
        <w:ind w:left="360" w:hanging="360"/>
        <w:rPr>
          <w:rFonts w:ascii="Calibri" w:hAnsi="Calibri"/>
          <w:b/>
          <w:bCs/>
          <w:iCs/>
        </w:rPr>
      </w:pPr>
      <w:r w:rsidRPr="008371DB">
        <w:rPr>
          <w:rFonts w:ascii="Calibri" w:hAnsi="Calibri"/>
          <w:b/>
          <w:bCs/>
          <w:iCs/>
        </w:rPr>
        <w:t xml:space="preserve">Annexure A: Travel Packages and Inclusions </w:t>
      </w:r>
    </w:p>
    <w:p w14:paraId="0B672D5E" w14:textId="77777777" w:rsidR="00DD10A0" w:rsidRDefault="00DD10A0" w:rsidP="00DD10A0">
      <w:pPr>
        <w:pBdr>
          <w:top w:val="nil"/>
          <w:left w:val="nil"/>
          <w:bottom w:val="nil"/>
          <w:right w:val="nil"/>
          <w:between w:val="nil"/>
        </w:pBdr>
        <w:rPr>
          <w:b/>
          <w:bCs/>
          <w:u w:val="single"/>
        </w:rPr>
      </w:pPr>
    </w:p>
    <w:p w14:paraId="7F9DD5ED" w14:textId="36CCC077" w:rsidR="00841D53" w:rsidRDefault="00841D53" w:rsidP="00DD10A0">
      <w:pPr>
        <w:pBdr>
          <w:top w:val="nil"/>
          <w:left w:val="nil"/>
          <w:bottom w:val="nil"/>
          <w:right w:val="nil"/>
          <w:between w:val="nil"/>
        </w:pBdr>
        <w:rPr>
          <w:b/>
          <w:bCs/>
          <w:u w:val="single"/>
        </w:rPr>
      </w:pPr>
      <w:r w:rsidRPr="008371DB">
        <w:rPr>
          <w:b/>
          <w:bCs/>
          <w:u w:val="single"/>
        </w:rPr>
        <w:t>IBIZA – The OG Party Island Package</w:t>
      </w:r>
      <w:r w:rsidR="006C1296">
        <w:rPr>
          <w:b/>
          <w:bCs/>
          <w:u w:val="single"/>
        </w:rPr>
        <w:t xml:space="preserve"> – Up to AU$25,000.00</w:t>
      </w:r>
    </w:p>
    <w:p w14:paraId="5DB575B3" w14:textId="77777777" w:rsidR="00DD10A0" w:rsidRPr="008371DB" w:rsidRDefault="00DD10A0" w:rsidP="008371DB">
      <w:pPr>
        <w:pBdr>
          <w:top w:val="nil"/>
          <w:left w:val="nil"/>
          <w:bottom w:val="nil"/>
          <w:right w:val="nil"/>
          <w:between w:val="nil"/>
        </w:pBdr>
        <w:rPr>
          <w:b/>
          <w:bCs/>
          <w:u w:val="single"/>
        </w:rPr>
      </w:pPr>
    </w:p>
    <w:p w14:paraId="0ED90C68" w14:textId="77777777" w:rsidR="00841D53" w:rsidRDefault="00841D53" w:rsidP="008371DB">
      <w:pPr>
        <w:pStyle w:val="ListParagraph"/>
        <w:numPr>
          <w:ilvl w:val="0"/>
          <w:numId w:val="11"/>
        </w:numPr>
        <w:pBdr>
          <w:top w:val="nil"/>
          <w:left w:val="nil"/>
          <w:bottom w:val="nil"/>
          <w:right w:val="nil"/>
          <w:between w:val="nil"/>
        </w:pBdr>
        <w:ind w:left="720"/>
      </w:pPr>
      <w:r>
        <w:t xml:space="preserve">Return economy airfares for two (2) people from the </w:t>
      </w:r>
      <w:proofErr w:type="gramStart"/>
      <w:r>
        <w:t>winner’s</w:t>
      </w:r>
      <w:proofErr w:type="gramEnd"/>
      <w:r>
        <w:t xml:space="preserve"> nearest Australian capital city to </w:t>
      </w:r>
      <w:proofErr w:type="gramStart"/>
      <w:r>
        <w:t>Barcelona;</w:t>
      </w:r>
      <w:proofErr w:type="gramEnd"/>
    </w:p>
    <w:p w14:paraId="0467E4E6" w14:textId="1494BC16" w:rsidR="00841D53" w:rsidRDefault="00841D53" w:rsidP="008371DB">
      <w:pPr>
        <w:pStyle w:val="ListParagraph"/>
        <w:numPr>
          <w:ilvl w:val="0"/>
          <w:numId w:val="11"/>
        </w:numPr>
        <w:pBdr>
          <w:top w:val="nil"/>
          <w:left w:val="nil"/>
          <w:bottom w:val="nil"/>
          <w:right w:val="nil"/>
          <w:between w:val="nil"/>
        </w:pBdr>
        <w:ind w:left="720"/>
      </w:pPr>
      <w:r>
        <w:t>Two (2) nights’ accommodation in a minimum four (4) star hotel in Barcelona (twin/double share</w:t>
      </w:r>
      <w:proofErr w:type="gramStart"/>
      <w:r>
        <w:t>);</w:t>
      </w:r>
      <w:proofErr w:type="gramEnd"/>
    </w:p>
    <w:p w14:paraId="4030CAD0" w14:textId="77777777" w:rsidR="00841D53" w:rsidRDefault="00841D53" w:rsidP="008371DB">
      <w:pPr>
        <w:pStyle w:val="ListParagraph"/>
        <w:numPr>
          <w:ilvl w:val="0"/>
          <w:numId w:val="11"/>
        </w:numPr>
        <w:pBdr>
          <w:top w:val="nil"/>
          <w:left w:val="nil"/>
          <w:bottom w:val="nil"/>
          <w:right w:val="nil"/>
          <w:between w:val="nil"/>
        </w:pBdr>
        <w:ind w:left="720"/>
      </w:pPr>
      <w:r>
        <w:t xml:space="preserve">Private return airport transfers in </w:t>
      </w:r>
      <w:proofErr w:type="gramStart"/>
      <w:r>
        <w:t>Barcelona;</w:t>
      </w:r>
      <w:proofErr w:type="gramEnd"/>
    </w:p>
    <w:p w14:paraId="2268A1B0" w14:textId="77777777" w:rsidR="00841D53" w:rsidRDefault="00841D53" w:rsidP="008371DB">
      <w:pPr>
        <w:pStyle w:val="ListParagraph"/>
        <w:numPr>
          <w:ilvl w:val="0"/>
          <w:numId w:val="11"/>
        </w:numPr>
        <w:pBdr>
          <w:top w:val="nil"/>
          <w:left w:val="nil"/>
          <w:bottom w:val="nil"/>
          <w:right w:val="nil"/>
          <w:between w:val="nil"/>
        </w:pBdr>
        <w:ind w:left="720"/>
      </w:pPr>
      <w:r>
        <w:t xml:space="preserve">Return economy airfares for two (2) people from Barcelona to </w:t>
      </w:r>
      <w:proofErr w:type="gramStart"/>
      <w:r>
        <w:t>Ibiza;</w:t>
      </w:r>
      <w:proofErr w:type="gramEnd"/>
    </w:p>
    <w:p w14:paraId="2C7966C0" w14:textId="77777777" w:rsidR="00841D53" w:rsidRDefault="00841D53" w:rsidP="008371DB">
      <w:pPr>
        <w:pStyle w:val="ListParagraph"/>
        <w:numPr>
          <w:ilvl w:val="0"/>
          <w:numId w:val="11"/>
        </w:numPr>
        <w:pBdr>
          <w:top w:val="nil"/>
          <w:left w:val="nil"/>
          <w:bottom w:val="nil"/>
          <w:right w:val="nil"/>
          <w:between w:val="nil"/>
        </w:pBdr>
        <w:ind w:left="720"/>
      </w:pPr>
      <w:r>
        <w:t>Five (5) nights’ accommodation in a minimum four (4) star hotel in Ibiza (twin/double share</w:t>
      </w:r>
      <w:proofErr w:type="gramStart"/>
      <w:r>
        <w:t>);</w:t>
      </w:r>
      <w:proofErr w:type="gramEnd"/>
    </w:p>
    <w:p w14:paraId="4C44ADFC" w14:textId="77777777" w:rsidR="00841D53" w:rsidRDefault="00841D53" w:rsidP="008371DB">
      <w:pPr>
        <w:pStyle w:val="ListParagraph"/>
        <w:numPr>
          <w:ilvl w:val="0"/>
          <w:numId w:val="11"/>
        </w:numPr>
        <w:pBdr>
          <w:top w:val="nil"/>
          <w:left w:val="nil"/>
          <w:bottom w:val="nil"/>
          <w:right w:val="nil"/>
          <w:between w:val="nil"/>
        </w:pBdr>
        <w:ind w:left="720"/>
      </w:pPr>
      <w:r>
        <w:t xml:space="preserve">Private return airport transfers in </w:t>
      </w:r>
      <w:proofErr w:type="gramStart"/>
      <w:r>
        <w:t>Ibiza;</w:t>
      </w:r>
      <w:proofErr w:type="gramEnd"/>
    </w:p>
    <w:p w14:paraId="289CA3B3" w14:textId="77777777" w:rsidR="00841D53" w:rsidRDefault="00841D53" w:rsidP="008371DB">
      <w:pPr>
        <w:pStyle w:val="ListParagraph"/>
        <w:numPr>
          <w:ilvl w:val="0"/>
          <w:numId w:val="11"/>
        </w:numPr>
        <w:pBdr>
          <w:top w:val="nil"/>
          <w:left w:val="nil"/>
          <w:bottom w:val="nil"/>
          <w:right w:val="nil"/>
          <w:between w:val="nil"/>
        </w:pBdr>
        <w:ind w:left="720"/>
      </w:pPr>
      <w:r>
        <w:t>One (1) x Ibiza Ultimate Events Package for two (2) people (includes Pukka Up Boat Party, Amnesia Club Night, O Beach Pool Party, Eden Club Night, Ibiza Rocks Pool Party, Es Paradis Club Night, plus a bonus event and discount wristband</w:t>
      </w:r>
      <w:proofErr w:type="gramStart"/>
      <w:r>
        <w:t>);</w:t>
      </w:r>
      <w:proofErr w:type="gramEnd"/>
    </w:p>
    <w:p w14:paraId="7CDDAD93" w14:textId="77777777" w:rsidR="00841D53" w:rsidRDefault="00841D53" w:rsidP="008371DB">
      <w:pPr>
        <w:pStyle w:val="ListParagraph"/>
        <w:numPr>
          <w:ilvl w:val="0"/>
          <w:numId w:val="11"/>
        </w:numPr>
        <w:pBdr>
          <w:top w:val="nil"/>
          <w:left w:val="nil"/>
          <w:bottom w:val="nil"/>
          <w:right w:val="nil"/>
          <w:between w:val="nil"/>
        </w:pBdr>
        <w:ind w:left="720"/>
      </w:pPr>
      <w:r>
        <w:t xml:space="preserve">One (1) x luxury catamaran party cruise for two (2) </w:t>
      </w:r>
      <w:proofErr w:type="gramStart"/>
      <w:r>
        <w:t>people;</w:t>
      </w:r>
      <w:proofErr w:type="gramEnd"/>
    </w:p>
    <w:p w14:paraId="6FCA2AC2" w14:textId="2690159A" w:rsidR="00841D53" w:rsidRDefault="00841D53" w:rsidP="008371DB">
      <w:pPr>
        <w:pStyle w:val="ListParagraph"/>
        <w:numPr>
          <w:ilvl w:val="0"/>
          <w:numId w:val="11"/>
        </w:numPr>
        <w:pBdr>
          <w:top w:val="nil"/>
          <w:left w:val="nil"/>
          <w:bottom w:val="nil"/>
          <w:right w:val="nil"/>
          <w:between w:val="nil"/>
        </w:pBdr>
        <w:ind w:left="720"/>
      </w:pPr>
      <w:r>
        <w:t xml:space="preserve">One (1) x dinner in Barcelona for two (2) people (up to the value of </w:t>
      </w:r>
      <w:r w:rsidR="009910C5" w:rsidRPr="009910C5">
        <w:t>AU$1,000</w:t>
      </w:r>
      <w:proofErr w:type="gramStart"/>
      <w:r>
        <w:t>);</w:t>
      </w:r>
      <w:proofErr w:type="gramEnd"/>
    </w:p>
    <w:p w14:paraId="1565428C" w14:textId="4673CBA0" w:rsidR="00841D53" w:rsidRDefault="00841D53" w:rsidP="008371DB">
      <w:pPr>
        <w:pStyle w:val="ListParagraph"/>
        <w:numPr>
          <w:ilvl w:val="0"/>
          <w:numId w:val="11"/>
        </w:numPr>
        <w:pBdr>
          <w:top w:val="nil"/>
          <w:left w:val="nil"/>
          <w:bottom w:val="nil"/>
          <w:right w:val="nil"/>
          <w:between w:val="nil"/>
        </w:pBdr>
        <w:ind w:left="720"/>
      </w:pPr>
      <w:r>
        <w:t xml:space="preserve">Exclusive merch pack (provided by client) for two (2) </w:t>
      </w:r>
      <w:proofErr w:type="gramStart"/>
      <w:r>
        <w:t>people;</w:t>
      </w:r>
      <w:proofErr w:type="gramEnd"/>
    </w:p>
    <w:p w14:paraId="468F2CEF" w14:textId="74FB6A9B" w:rsidR="00841D53" w:rsidRDefault="00841D53" w:rsidP="008371DB">
      <w:pPr>
        <w:pStyle w:val="ListParagraph"/>
        <w:numPr>
          <w:ilvl w:val="0"/>
          <w:numId w:val="11"/>
        </w:numPr>
        <w:pBdr>
          <w:top w:val="nil"/>
          <w:left w:val="nil"/>
          <w:bottom w:val="nil"/>
          <w:right w:val="nil"/>
          <w:between w:val="nil"/>
        </w:pBdr>
        <w:ind w:left="720"/>
      </w:pPr>
      <w:r>
        <w:t>AU$1,000 spending money for the winner (paid by direct deposit</w:t>
      </w:r>
      <w:proofErr w:type="gramStart"/>
      <w:r>
        <w:t>);</w:t>
      </w:r>
      <w:proofErr w:type="gramEnd"/>
    </w:p>
    <w:p w14:paraId="1E2269E7" w14:textId="77777777" w:rsidR="00DD10A0" w:rsidRDefault="00841D53" w:rsidP="00DD10A0">
      <w:pPr>
        <w:pStyle w:val="ListParagraph"/>
        <w:numPr>
          <w:ilvl w:val="0"/>
          <w:numId w:val="11"/>
        </w:numPr>
        <w:pBdr>
          <w:top w:val="nil"/>
          <w:left w:val="nil"/>
          <w:bottom w:val="nil"/>
          <w:right w:val="nil"/>
          <w:between w:val="nil"/>
        </w:pBdr>
        <w:ind w:left="720"/>
      </w:pPr>
      <w:r>
        <w:t xml:space="preserve">Comprehensive travel insurance for two (2) people </w:t>
      </w:r>
      <w:r w:rsidR="00DD10A0">
        <w:t>provided all travelers are under 59 years of age and have no</w:t>
      </w:r>
      <w:r>
        <w:t xml:space="preserve"> pre-existing medical conditions</w:t>
      </w:r>
      <w:r w:rsidR="00DD10A0">
        <w:t>. I</w:t>
      </w:r>
      <w:r w:rsidR="00DD10A0" w:rsidRPr="00DB296C">
        <w:t>f the winner or guest falls outside of this, additional costs may apply</w:t>
      </w:r>
      <w:r>
        <w:t>; and</w:t>
      </w:r>
    </w:p>
    <w:p w14:paraId="56FE2C2B" w14:textId="59A4B0E0" w:rsidR="00841D53" w:rsidRDefault="00841D53" w:rsidP="008371DB">
      <w:pPr>
        <w:pStyle w:val="ListParagraph"/>
        <w:numPr>
          <w:ilvl w:val="0"/>
          <w:numId w:val="11"/>
        </w:numPr>
        <w:pBdr>
          <w:top w:val="nil"/>
          <w:left w:val="nil"/>
          <w:bottom w:val="nil"/>
          <w:right w:val="nil"/>
          <w:between w:val="nil"/>
        </w:pBdr>
        <w:ind w:left="720"/>
      </w:pPr>
      <w:r>
        <w:t>Full-service prize management by Mavel, including securing liability/publicity release paperwork, handling all bookings, managing itineraries, and providing 24-hour support for the winners during their trip.</w:t>
      </w:r>
    </w:p>
    <w:p w14:paraId="53204508" w14:textId="77777777" w:rsidR="00DD10A0" w:rsidRDefault="00DD10A0" w:rsidP="008371DB">
      <w:pPr>
        <w:pStyle w:val="ListParagraph"/>
        <w:pBdr>
          <w:top w:val="nil"/>
          <w:left w:val="nil"/>
          <w:bottom w:val="nil"/>
          <w:right w:val="nil"/>
          <w:between w:val="nil"/>
        </w:pBdr>
        <w:ind w:left="360"/>
      </w:pPr>
    </w:p>
    <w:p w14:paraId="7FD08009" w14:textId="63E2FB19" w:rsidR="00841D53" w:rsidRPr="008371DB" w:rsidRDefault="00841D53" w:rsidP="00DD10A0">
      <w:pPr>
        <w:pBdr>
          <w:top w:val="nil"/>
          <w:left w:val="nil"/>
          <w:bottom w:val="nil"/>
          <w:right w:val="nil"/>
          <w:between w:val="nil"/>
        </w:pBdr>
        <w:ind w:left="360" w:hanging="360"/>
        <w:rPr>
          <w:b/>
          <w:bCs/>
          <w:u w:val="single"/>
        </w:rPr>
      </w:pPr>
      <w:r w:rsidRPr="008371DB">
        <w:rPr>
          <w:b/>
          <w:bCs/>
          <w:u w:val="single"/>
        </w:rPr>
        <w:lastRenderedPageBreak/>
        <w:t>THAILAND – Full Moon Fever Package</w:t>
      </w:r>
      <w:r w:rsidR="006C1296">
        <w:rPr>
          <w:b/>
          <w:bCs/>
          <w:u w:val="single"/>
        </w:rPr>
        <w:t xml:space="preserve"> – Up to AU$25,000.00</w:t>
      </w:r>
    </w:p>
    <w:p w14:paraId="4D5336FA" w14:textId="77777777" w:rsidR="00DD10A0" w:rsidRPr="008371DB" w:rsidRDefault="00DD10A0" w:rsidP="00DD10A0">
      <w:pPr>
        <w:pBdr>
          <w:top w:val="nil"/>
          <w:left w:val="nil"/>
          <w:bottom w:val="nil"/>
          <w:right w:val="nil"/>
          <w:between w:val="nil"/>
        </w:pBdr>
        <w:ind w:left="360" w:hanging="360"/>
        <w:rPr>
          <w:b/>
          <w:bCs/>
        </w:rPr>
      </w:pPr>
    </w:p>
    <w:p w14:paraId="20B1D4D0" w14:textId="77777777" w:rsidR="00DD10A0" w:rsidRDefault="00DD10A0" w:rsidP="008371DB">
      <w:pPr>
        <w:pStyle w:val="ListParagraph"/>
        <w:numPr>
          <w:ilvl w:val="0"/>
          <w:numId w:val="11"/>
        </w:numPr>
        <w:pBdr>
          <w:top w:val="nil"/>
          <w:left w:val="nil"/>
          <w:bottom w:val="nil"/>
          <w:right w:val="nil"/>
          <w:between w:val="nil"/>
        </w:pBdr>
        <w:ind w:left="709"/>
      </w:pPr>
      <w:r>
        <w:t xml:space="preserve">Return economy airfares for two (2) people from the </w:t>
      </w:r>
      <w:proofErr w:type="gramStart"/>
      <w:r>
        <w:t>winner’s</w:t>
      </w:r>
      <w:proofErr w:type="gramEnd"/>
      <w:r>
        <w:t xml:space="preserve"> nearest Australian capital city to </w:t>
      </w:r>
      <w:proofErr w:type="gramStart"/>
      <w:r>
        <w:t>Phuket;</w:t>
      </w:r>
      <w:proofErr w:type="gramEnd"/>
    </w:p>
    <w:p w14:paraId="1DF3EB8A" w14:textId="36FE85A4" w:rsidR="00DD10A0" w:rsidRDefault="00DD10A0" w:rsidP="008371DB">
      <w:pPr>
        <w:pStyle w:val="ListParagraph"/>
        <w:numPr>
          <w:ilvl w:val="0"/>
          <w:numId w:val="11"/>
        </w:numPr>
        <w:pBdr>
          <w:top w:val="nil"/>
          <w:left w:val="nil"/>
          <w:bottom w:val="nil"/>
          <w:right w:val="nil"/>
          <w:between w:val="nil"/>
        </w:pBdr>
        <w:ind w:left="709"/>
      </w:pPr>
      <w:r>
        <w:t xml:space="preserve">Private return airport transfers to and from accommodation </w:t>
      </w:r>
      <w:r w:rsidR="00D14FAD">
        <w:t xml:space="preserve">in Phuket </w:t>
      </w:r>
      <w:r>
        <w:t xml:space="preserve">for two (2) </w:t>
      </w:r>
      <w:proofErr w:type="gramStart"/>
      <w:r>
        <w:t>people;</w:t>
      </w:r>
      <w:proofErr w:type="gramEnd"/>
    </w:p>
    <w:p w14:paraId="5C8CA5BA" w14:textId="77777777" w:rsidR="00DD10A0" w:rsidRDefault="00DD10A0" w:rsidP="008371DB">
      <w:pPr>
        <w:pStyle w:val="ListParagraph"/>
        <w:numPr>
          <w:ilvl w:val="0"/>
          <w:numId w:val="11"/>
        </w:numPr>
        <w:pBdr>
          <w:top w:val="nil"/>
          <w:left w:val="nil"/>
          <w:bottom w:val="nil"/>
          <w:right w:val="nil"/>
          <w:between w:val="nil"/>
        </w:pBdr>
        <w:ind w:left="709"/>
      </w:pPr>
      <w:r>
        <w:t>Four (4) nights’ accommodation in a minimum four (4) star resort in Phuket (twin/double share</w:t>
      </w:r>
      <w:proofErr w:type="gramStart"/>
      <w:r>
        <w:t>);</w:t>
      </w:r>
      <w:proofErr w:type="gramEnd"/>
    </w:p>
    <w:p w14:paraId="1F31F49B" w14:textId="775AF68D" w:rsidR="00DD10A0" w:rsidRDefault="00DD10A0" w:rsidP="008371DB">
      <w:pPr>
        <w:pStyle w:val="ListParagraph"/>
        <w:numPr>
          <w:ilvl w:val="0"/>
          <w:numId w:val="11"/>
        </w:numPr>
        <w:pBdr>
          <w:top w:val="nil"/>
          <w:left w:val="nil"/>
          <w:bottom w:val="nil"/>
          <w:right w:val="nil"/>
          <w:between w:val="nil"/>
        </w:pBdr>
        <w:ind w:left="709"/>
      </w:pPr>
      <w:r>
        <w:t xml:space="preserve">One (1) </w:t>
      </w:r>
      <w:r w:rsidR="00E545D4">
        <w:t xml:space="preserve">x </w:t>
      </w:r>
      <w:r>
        <w:t xml:space="preserve">Floating Beach Club </w:t>
      </w:r>
      <w:r w:rsidR="00E545D4">
        <w:t xml:space="preserve">experience </w:t>
      </w:r>
      <w:r>
        <w:t xml:space="preserve">for two (2) people, including access, drinks, and </w:t>
      </w:r>
      <w:proofErr w:type="gramStart"/>
      <w:r>
        <w:t>entertainment;</w:t>
      </w:r>
      <w:proofErr w:type="gramEnd"/>
    </w:p>
    <w:p w14:paraId="378C0026" w14:textId="77777777" w:rsidR="00DD10A0" w:rsidRDefault="00DD10A0" w:rsidP="008371DB">
      <w:pPr>
        <w:pStyle w:val="ListParagraph"/>
        <w:numPr>
          <w:ilvl w:val="0"/>
          <w:numId w:val="11"/>
        </w:numPr>
        <w:pBdr>
          <w:top w:val="nil"/>
          <w:left w:val="nil"/>
          <w:bottom w:val="nil"/>
          <w:right w:val="nil"/>
          <w:between w:val="nil"/>
        </w:pBdr>
        <w:ind w:left="709"/>
      </w:pPr>
      <w:r>
        <w:t xml:space="preserve">Return economy airfares for two (2) people from Phuket to Koh </w:t>
      </w:r>
      <w:proofErr w:type="gramStart"/>
      <w:r>
        <w:t>Samui;</w:t>
      </w:r>
      <w:proofErr w:type="gramEnd"/>
    </w:p>
    <w:p w14:paraId="2A9B28AD" w14:textId="697F6235" w:rsidR="00DD10A0" w:rsidRDefault="00DD10A0" w:rsidP="008371DB">
      <w:pPr>
        <w:pStyle w:val="ListParagraph"/>
        <w:numPr>
          <w:ilvl w:val="0"/>
          <w:numId w:val="11"/>
        </w:numPr>
        <w:pBdr>
          <w:top w:val="nil"/>
          <w:left w:val="nil"/>
          <w:bottom w:val="nil"/>
          <w:right w:val="nil"/>
          <w:between w:val="nil"/>
        </w:pBdr>
        <w:ind w:left="709"/>
      </w:pPr>
      <w:r>
        <w:t xml:space="preserve">Private return airport transfers to and from accommodation </w:t>
      </w:r>
      <w:r w:rsidR="00D14FAD">
        <w:t xml:space="preserve">in Koh Samui </w:t>
      </w:r>
      <w:r>
        <w:t xml:space="preserve">for two (2) </w:t>
      </w:r>
      <w:proofErr w:type="gramStart"/>
      <w:r>
        <w:t>people;</w:t>
      </w:r>
      <w:proofErr w:type="gramEnd"/>
    </w:p>
    <w:p w14:paraId="0E6690DE" w14:textId="77777777" w:rsidR="00DD10A0" w:rsidRDefault="00DD10A0" w:rsidP="008371DB">
      <w:pPr>
        <w:pStyle w:val="ListParagraph"/>
        <w:numPr>
          <w:ilvl w:val="0"/>
          <w:numId w:val="11"/>
        </w:numPr>
        <w:pBdr>
          <w:top w:val="nil"/>
          <w:left w:val="nil"/>
          <w:bottom w:val="nil"/>
          <w:right w:val="nil"/>
          <w:between w:val="nil"/>
        </w:pBdr>
        <w:ind w:left="709"/>
      </w:pPr>
      <w:r>
        <w:t>Three (3) nights’ accommodation in a minimum four (4) star resort in Koh Samui (twin/double share</w:t>
      </w:r>
      <w:proofErr w:type="gramStart"/>
      <w:r>
        <w:t>);</w:t>
      </w:r>
      <w:proofErr w:type="gramEnd"/>
    </w:p>
    <w:p w14:paraId="45E4545B" w14:textId="70835E21" w:rsidR="00DD10A0" w:rsidRDefault="00DD10A0" w:rsidP="008371DB">
      <w:pPr>
        <w:pStyle w:val="ListParagraph"/>
        <w:numPr>
          <w:ilvl w:val="0"/>
          <w:numId w:val="11"/>
        </w:numPr>
        <w:pBdr>
          <w:top w:val="nil"/>
          <w:left w:val="nil"/>
          <w:bottom w:val="nil"/>
          <w:right w:val="nil"/>
          <w:between w:val="nil"/>
        </w:pBdr>
        <w:ind w:left="709"/>
      </w:pPr>
      <w:r>
        <w:t xml:space="preserve">One (1) x iconic Koh Samui Beach Club </w:t>
      </w:r>
      <w:r w:rsidR="00D14FAD">
        <w:t xml:space="preserve">experience </w:t>
      </w:r>
      <w:r>
        <w:t xml:space="preserve">for two (2) people, including access, drinks, and </w:t>
      </w:r>
      <w:proofErr w:type="gramStart"/>
      <w:r>
        <w:t>entertainment;</w:t>
      </w:r>
      <w:proofErr w:type="gramEnd"/>
    </w:p>
    <w:p w14:paraId="0004AECB" w14:textId="77777777" w:rsidR="00DD10A0" w:rsidRDefault="00DD10A0" w:rsidP="008371DB">
      <w:pPr>
        <w:pStyle w:val="ListParagraph"/>
        <w:numPr>
          <w:ilvl w:val="0"/>
          <w:numId w:val="11"/>
        </w:numPr>
        <w:pBdr>
          <w:top w:val="nil"/>
          <w:left w:val="nil"/>
          <w:bottom w:val="nil"/>
          <w:right w:val="nil"/>
          <w:between w:val="nil"/>
        </w:pBdr>
        <w:ind w:left="709"/>
      </w:pPr>
      <w:r>
        <w:t xml:space="preserve">Private transfer from accommodation to </w:t>
      </w:r>
      <w:proofErr w:type="gramStart"/>
      <w:r>
        <w:t>port;</w:t>
      </w:r>
      <w:proofErr w:type="gramEnd"/>
    </w:p>
    <w:p w14:paraId="283A7760" w14:textId="36394732" w:rsidR="00DD10A0" w:rsidRDefault="00DD10A0" w:rsidP="008371DB">
      <w:pPr>
        <w:pStyle w:val="ListParagraph"/>
        <w:numPr>
          <w:ilvl w:val="0"/>
          <w:numId w:val="11"/>
        </w:numPr>
        <w:pBdr>
          <w:top w:val="nil"/>
          <w:left w:val="nil"/>
          <w:bottom w:val="nil"/>
          <w:right w:val="nil"/>
          <w:between w:val="nil"/>
        </w:pBdr>
        <w:ind w:left="709"/>
      </w:pPr>
      <w:r>
        <w:t>Private return speedboat transfer</w:t>
      </w:r>
      <w:r w:rsidR="00D14FAD">
        <w:t>s</w:t>
      </w:r>
      <w:r>
        <w:t xml:space="preserve"> from Koh Samui to Koh </w:t>
      </w:r>
      <w:proofErr w:type="spellStart"/>
      <w:proofErr w:type="gramStart"/>
      <w:r>
        <w:t>Phangan</w:t>
      </w:r>
      <w:proofErr w:type="spellEnd"/>
      <w:r>
        <w:t>;</w:t>
      </w:r>
      <w:proofErr w:type="gramEnd"/>
    </w:p>
    <w:p w14:paraId="07613D09" w14:textId="77777777" w:rsidR="00DD10A0" w:rsidRDefault="00DD10A0" w:rsidP="008371DB">
      <w:pPr>
        <w:pStyle w:val="ListParagraph"/>
        <w:numPr>
          <w:ilvl w:val="0"/>
          <w:numId w:val="11"/>
        </w:numPr>
        <w:pBdr>
          <w:top w:val="nil"/>
          <w:left w:val="nil"/>
          <w:bottom w:val="nil"/>
          <w:right w:val="nil"/>
          <w:between w:val="nil"/>
        </w:pBdr>
        <w:ind w:left="709"/>
      </w:pPr>
      <w:r>
        <w:t xml:space="preserve">Three (3) nights’ accommodation in a minimum four (4) star resort in Koh </w:t>
      </w:r>
      <w:proofErr w:type="spellStart"/>
      <w:r>
        <w:t>Phangan</w:t>
      </w:r>
      <w:proofErr w:type="spellEnd"/>
      <w:r>
        <w:t xml:space="preserve"> (twin/double share</w:t>
      </w:r>
      <w:proofErr w:type="gramStart"/>
      <w:r>
        <w:t>);</w:t>
      </w:r>
      <w:proofErr w:type="gramEnd"/>
    </w:p>
    <w:p w14:paraId="1EA42418" w14:textId="4AF4F7C1" w:rsidR="00DD10A0" w:rsidRDefault="00DD10A0" w:rsidP="008371DB">
      <w:pPr>
        <w:pStyle w:val="ListParagraph"/>
        <w:numPr>
          <w:ilvl w:val="0"/>
          <w:numId w:val="11"/>
        </w:numPr>
        <w:pBdr>
          <w:top w:val="nil"/>
          <w:left w:val="nil"/>
          <w:bottom w:val="nil"/>
          <w:right w:val="nil"/>
          <w:between w:val="nil"/>
        </w:pBdr>
        <w:ind w:left="709"/>
      </w:pPr>
      <w:r>
        <w:t>One (1) x private luxury fine-dining beach dinner for two (2) people</w:t>
      </w:r>
      <w:r w:rsidR="00D14FAD">
        <w:t xml:space="preserve"> (up to the value of </w:t>
      </w:r>
      <w:r w:rsidR="009910C5">
        <w:t>AU$1,000</w:t>
      </w:r>
      <w:r w:rsidR="00D14FAD">
        <w:t xml:space="preserve">) in Koh </w:t>
      </w:r>
      <w:proofErr w:type="spellStart"/>
      <w:proofErr w:type="gramStart"/>
      <w:r w:rsidR="00D14FAD">
        <w:t>Phangan</w:t>
      </w:r>
      <w:proofErr w:type="spellEnd"/>
      <w:r>
        <w:t>;</w:t>
      </w:r>
      <w:proofErr w:type="gramEnd"/>
    </w:p>
    <w:p w14:paraId="76F5563A" w14:textId="6B60A434" w:rsidR="00DD10A0" w:rsidRDefault="00DD10A0" w:rsidP="008371DB">
      <w:pPr>
        <w:pStyle w:val="ListParagraph"/>
        <w:numPr>
          <w:ilvl w:val="0"/>
          <w:numId w:val="11"/>
        </w:numPr>
        <w:pBdr>
          <w:top w:val="nil"/>
          <w:left w:val="nil"/>
          <w:bottom w:val="nil"/>
          <w:right w:val="nil"/>
          <w:between w:val="nil"/>
        </w:pBdr>
        <w:ind w:left="709"/>
      </w:pPr>
      <w:r>
        <w:t>Return private car transfer</w:t>
      </w:r>
      <w:r w:rsidR="00D14FAD">
        <w:t>s</w:t>
      </w:r>
      <w:r>
        <w:t xml:space="preserve"> for two (2) people from </w:t>
      </w:r>
      <w:r w:rsidR="00D14FAD">
        <w:t xml:space="preserve">the </w:t>
      </w:r>
      <w:r>
        <w:t xml:space="preserve">hotel </w:t>
      </w:r>
      <w:r w:rsidR="00D14FAD">
        <w:t xml:space="preserve">in Koh </w:t>
      </w:r>
      <w:proofErr w:type="spellStart"/>
      <w:r w:rsidR="00D14FAD">
        <w:t>Phangan</w:t>
      </w:r>
      <w:proofErr w:type="spellEnd"/>
      <w:r w:rsidR="00D14FAD">
        <w:t xml:space="preserve"> </w:t>
      </w:r>
      <w:r>
        <w:t xml:space="preserve">to Haad </w:t>
      </w:r>
      <w:proofErr w:type="gramStart"/>
      <w:r>
        <w:t>Rin;</w:t>
      </w:r>
      <w:proofErr w:type="gramEnd"/>
    </w:p>
    <w:p w14:paraId="59BF34CC" w14:textId="10EA57B9" w:rsidR="00DD10A0" w:rsidRDefault="00DD10A0" w:rsidP="008371DB">
      <w:pPr>
        <w:pStyle w:val="ListParagraph"/>
        <w:numPr>
          <w:ilvl w:val="0"/>
          <w:numId w:val="11"/>
        </w:numPr>
        <w:pBdr>
          <w:top w:val="nil"/>
          <w:left w:val="nil"/>
          <w:bottom w:val="nil"/>
          <w:right w:val="nil"/>
          <w:between w:val="nil"/>
        </w:pBdr>
        <w:ind w:left="709"/>
      </w:pPr>
      <w:r>
        <w:t xml:space="preserve">Two (2) x </w:t>
      </w:r>
      <w:r w:rsidR="00D14FAD">
        <w:t xml:space="preserve">adult general admission </w:t>
      </w:r>
      <w:r>
        <w:t xml:space="preserve">tickets to Koh </w:t>
      </w:r>
      <w:proofErr w:type="spellStart"/>
      <w:r>
        <w:t>Phangan’s</w:t>
      </w:r>
      <w:proofErr w:type="spellEnd"/>
      <w:r>
        <w:t xml:space="preserve"> Full Moon Party</w:t>
      </w:r>
      <w:r w:rsidR="00600B96">
        <w:t xml:space="preserve"> on </w:t>
      </w:r>
      <w:r w:rsidR="009910C5" w:rsidRPr="009910C5">
        <w:t>one of the full-moon dates, as per the full-moon calendar</w:t>
      </w:r>
      <w:r w:rsidR="009910C5">
        <w:t xml:space="preserve"> – see </w:t>
      </w:r>
      <w:r w:rsidR="009910C5" w:rsidRPr="009910C5">
        <w:t>https://www.fullmoonpartythailand.com/dates</w:t>
      </w:r>
      <w:r w:rsidR="009910C5">
        <w:t xml:space="preserve"> for a complete </w:t>
      </w:r>
      <w:proofErr w:type="gramStart"/>
      <w:r w:rsidR="009910C5">
        <w:t>guide</w:t>
      </w:r>
      <w:r>
        <w:t>;</w:t>
      </w:r>
      <w:proofErr w:type="gramEnd"/>
    </w:p>
    <w:p w14:paraId="5C08E4A9" w14:textId="709EC01F" w:rsidR="00DD10A0" w:rsidRDefault="00600B96" w:rsidP="008371DB">
      <w:pPr>
        <w:pStyle w:val="ListParagraph"/>
        <w:numPr>
          <w:ilvl w:val="0"/>
          <w:numId w:val="11"/>
        </w:numPr>
        <w:pBdr>
          <w:top w:val="nil"/>
          <w:left w:val="nil"/>
          <w:bottom w:val="nil"/>
          <w:right w:val="nil"/>
          <w:between w:val="nil"/>
        </w:pBdr>
        <w:ind w:left="709"/>
      </w:pPr>
      <w:r>
        <w:t>Comprehensive travel insurance for two (2) people provided all travelers are under 59 years of age and have no pre-existing medical conditions. I</w:t>
      </w:r>
      <w:r w:rsidRPr="00DB296C">
        <w:t xml:space="preserve">f the winner or guest falls outside of this, additional costs may </w:t>
      </w:r>
      <w:proofErr w:type="gramStart"/>
      <w:r w:rsidRPr="00DB296C">
        <w:t>apply</w:t>
      </w:r>
      <w:r w:rsidR="00DD10A0">
        <w:t>;</w:t>
      </w:r>
      <w:proofErr w:type="gramEnd"/>
    </w:p>
    <w:p w14:paraId="112515A7" w14:textId="75F4D57E" w:rsidR="00DD10A0" w:rsidRDefault="00DD10A0" w:rsidP="008371DB">
      <w:pPr>
        <w:pStyle w:val="ListParagraph"/>
        <w:numPr>
          <w:ilvl w:val="0"/>
          <w:numId w:val="11"/>
        </w:numPr>
        <w:pBdr>
          <w:top w:val="nil"/>
          <w:left w:val="nil"/>
          <w:bottom w:val="nil"/>
          <w:right w:val="nil"/>
          <w:between w:val="nil"/>
        </w:pBdr>
        <w:ind w:left="709"/>
      </w:pPr>
      <w:r>
        <w:t>AU$1,000 spending money for the winner (paid by direct deposit); and</w:t>
      </w:r>
    </w:p>
    <w:p w14:paraId="4BC53193" w14:textId="6AC8FCFE" w:rsidR="00DD10A0" w:rsidRDefault="00DD10A0" w:rsidP="008371DB">
      <w:pPr>
        <w:pStyle w:val="ListParagraph"/>
        <w:numPr>
          <w:ilvl w:val="0"/>
          <w:numId w:val="11"/>
        </w:numPr>
        <w:pBdr>
          <w:top w:val="nil"/>
          <w:left w:val="nil"/>
          <w:bottom w:val="nil"/>
          <w:right w:val="nil"/>
          <w:between w:val="nil"/>
        </w:pBdr>
        <w:ind w:left="709"/>
      </w:pPr>
      <w:r>
        <w:t>Full-service prize management by Mavel, including securing liability/publicity release paperwork, handling all bookings, managing itineraries, and providing 24-hour support for the winner during their trip.</w:t>
      </w:r>
    </w:p>
    <w:p w14:paraId="2C4FE12E" w14:textId="77777777" w:rsidR="00D14FAD" w:rsidRDefault="00D14FAD">
      <w:pPr>
        <w:pBdr>
          <w:top w:val="nil"/>
          <w:left w:val="nil"/>
          <w:bottom w:val="nil"/>
          <w:right w:val="nil"/>
          <w:between w:val="nil"/>
        </w:pBdr>
        <w:ind w:left="360" w:hanging="360"/>
        <w:rPr>
          <w:b/>
          <w:bCs/>
        </w:rPr>
      </w:pPr>
    </w:p>
    <w:p w14:paraId="58A66CFE" w14:textId="2C2315BB" w:rsidR="00841D53" w:rsidRDefault="00841D53">
      <w:pPr>
        <w:pBdr>
          <w:top w:val="nil"/>
          <w:left w:val="nil"/>
          <w:bottom w:val="nil"/>
          <w:right w:val="nil"/>
          <w:between w:val="nil"/>
        </w:pBdr>
        <w:ind w:left="360" w:hanging="360"/>
        <w:rPr>
          <w:b/>
          <w:bCs/>
          <w:u w:val="single"/>
        </w:rPr>
      </w:pPr>
      <w:r w:rsidRPr="008371DB">
        <w:rPr>
          <w:b/>
          <w:bCs/>
          <w:u w:val="single"/>
        </w:rPr>
        <w:t>LAS VEGAS – Sin City Send-It Package</w:t>
      </w:r>
      <w:r w:rsidR="006C1296" w:rsidRPr="006C1296">
        <w:rPr>
          <w:b/>
          <w:bCs/>
          <w:u w:val="single"/>
        </w:rPr>
        <w:t xml:space="preserve"> – Up to AU$25,000.00</w:t>
      </w:r>
      <w:r w:rsidR="006C1296">
        <w:rPr>
          <w:b/>
          <w:bCs/>
          <w:u w:val="single"/>
        </w:rPr>
        <w:t xml:space="preserve"> (option only provided if the winner and their guest are both aged 21 years </w:t>
      </w:r>
      <w:proofErr w:type="gramStart"/>
      <w:r w:rsidR="006C1296">
        <w:rPr>
          <w:b/>
          <w:bCs/>
          <w:u w:val="single"/>
        </w:rPr>
        <w:t>or</w:t>
      </w:r>
      <w:proofErr w:type="gramEnd"/>
      <w:r w:rsidR="006C1296">
        <w:rPr>
          <w:b/>
          <w:bCs/>
          <w:u w:val="single"/>
        </w:rPr>
        <w:t xml:space="preserve"> over)</w:t>
      </w:r>
    </w:p>
    <w:p w14:paraId="51F97DB5" w14:textId="77777777" w:rsidR="006C1296" w:rsidRPr="008371DB" w:rsidRDefault="006C1296">
      <w:pPr>
        <w:pBdr>
          <w:top w:val="nil"/>
          <w:left w:val="nil"/>
          <w:bottom w:val="nil"/>
          <w:right w:val="nil"/>
          <w:between w:val="nil"/>
        </w:pBdr>
        <w:ind w:left="360" w:hanging="360"/>
        <w:rPr>
          <w:b/>
          <w:bCs/>
          <w:u w:val="single"/>
        </w:rPr>
      </w:pPr>
    </w:p>
    <w:p w14:paraId="3A57A113" w14:textId="77777777" w:rsidR="006C1296" w:rsidRDefault="006C1296" w:rsidP="006C1296">
      <w:pPr>
        <w:pStyle w:val="ListParagraph"/>
        <w:numPr>
          <w:ilvl w:val="0"/>
          <w:numId w:val="12"/>
        </w:numPr>
        <w:pBdr>
          <w:top w:val="nil"/>
          <w:left w:val="nil"/>
          <w:bottom w:val="nil"/>
          <w:right w:val="nil"/>
          <w:between w:val="nil"/>
        </w:pBdr>
      </w:pPr>
      <w:r>
        <w:t xml:space="preserve">Return economy airfares for two (2) people from the </w:t>
      </w:r>
      <w:proofErr w:type="gramStart"/>
      <w:r>
        <w:t>winner’s</w:t>
      </w:r>
      <w:proofErr w:type="gramEnd"/>
      <w:r>
        <w:t xml:space="preserve"> nearest Australian capital city to Las Vegas, </w:t>
      </w:r>
      <w:proofErr w:type="gramStart"/>
      <w:r>
        <w:t>USA;</w:t>
      </w:r>
      <w:proofErr w:type="gramEnd"/>
    </w:p>
    <w:p w14:paraId="62557051" w14:textId="77777777" w:rsidR="006C1296" w:rsidRDefault="006C1296" w:rsidP="006C1296">
      <w:pPr>
        <w:pStyle w:val="ListParagraph"/>
        <w:numPr>
          <w:ilvl w:val="0"/>
          <w:numId w:val="12"/>
        </w:numPr>
        <w:pBdr>
          <w:top w:val="nil"/>
          <w:left w:val="nil"/>
          <w:bottom w:val="nil"/>
          <w:right w:val="nil"/>
          <w:between w:val="nil"/>
        </w:pBdr>
      </w:pPr>
      <w:r>
        <w:t xml:space="preserve">Return private transfers between Las Vegas Airport and hotel for two (2) </w:t>
      </w:r>
      <w:proofErr w:type="gramStart"/>
      <w:r>
        <w:t>people;</w:t>
      </w:r>
      <w:proofErr w:type="gramEnd"/>
    </w:p>
    <w:p w14:paraId="041E7D1E" w14:textId="77777777" w:rsidR="006C1296" w:rsidRDefault="006C1296" w:rsidP="006C1296">
      <w:pPr>
        <w:pStyle w:val="ListParagraph"/>
        <w:numPr>
          <w:ilvl w:val="0"/>
          <w:numId w:val="12"/>
        </w:numPr>
        <w:pBdr>
          <w:top w:val="nil"/>
          <w:left w:val="nil"/>
          <w:bottom w:val="nil"/>
          <w:right w:val="nil"/>
          <w:between w:val="nil"/>
        </w:pBdr>
      </w:pPr>
      <w:r>
        <w:t xml:space="preserve">Five (5) nights’ accommodation in a minimum four (4) star hotel on the Las Vegas Strip (twin/double share), including </w:t>
      </w:r>
      <w:proofErr w:type="gramStart"/>
      <w:r>
        <w:t>breakfast;</w:t>
      </w:r>
      <w:proofErr w:type="gramEnd"/>
    </w:p>
    <w:p w14:paraId="7E25245E" w14:textId="77777777" w:rsidR="006C1296" w:rsidRDefault="006C1296" w:rsidP="006C1296">
      <w:pPr>
        <w:pStyle w:val="ListParagraph"/>
        <w:numPr>
          <w:ilvl w:val="0"/>
          <w:numId w:val="12"/>
        </w:numPr>
        <w:pBdr>
          <w:top w:val="nil"/>
          <w:left w:val="nil"/>
          <w:bottom w:val="nil"/>
          <w:right w:val="nil"/>
          <w:between w:val="nil"/>
        </w:pBdr>
      </w:pPr>
      <w:r>
        <w:t xml:space="preserve">Vegas party passes for two (2) people, with multi-venue </w:t>
      </w:r>
      <w:proofErr w:type="gramStart"/>
      <w:r>
        <w:t>access;</w:t>
      </w:r>
      <w:proofErr w:type="gramEnd"/>
    </w:p>
    <w:p w14:paraId="492E005C" w14:textId="77777777" w:rsidR="006C1296" w:rsidRDefault="006C1296" w:rsidP="006C1296">
      <w:pPr>
        <w:pStyle w:val="ListParagraph"/>
        <w:numPr>
          <w:ilvl w:val="0"/>
          <w:numId w:val="12"/>
        </w:numPr>
        <w:pBdr>
          <w:top w:val="nil"/>
          <w:left w:val="nil"/>
          <w:bottom w:val="nil"/>
          <w:right w:val="nil"/>
          <w:between w:val="nil"/>
        </w:pBdr>
      </w:pPr>
      <w:r>
        <w:t xml:space="preserve">One (1) x premium bed experience at a Vegas day club with spend for two (2) </w:t>
      </w:r>
      <w:proofErr w:type="gramStart"/>
      <w:r>
        <w:t>people;</w:t>
      </w:r>
      <w:proofErr w:type="gramEnd"/>
    </w:p>
    <w:p w14:paraId="5198A415" w14:textId="14BB0B4B" w:rsidR="006C1296" w:rsidRDefault="006C1296" w:rsidP="006C1296">
      <w:pPr>
        <w:pStyle w:val="ListParagraph"/>
        <w:numPr>
          <w:ilvl w:val="0"/>
          <w:numId w:val="12"/>
        </w:numPr>
        <w:pBdr>
          <w:top w:val="nil"/>
          <w:left w:val="nil"/>
          <w:bottom w:val="nil"/>
          <w:right w:val="nil"/>
          <w:between w:val="nil"/>
        </w:pBdr>
      </w:pPr>
      <w:r>
        <w:t>AU$1,000 spending money for the winner (paid by direct deposit</w:t>
      </w:r>
      <w:proofErr w:type="gramStart"/>
      <w:r>
        <w:t>);</w:t>
      </w:r>
      <w:proofErr w:type="gramEnd"/>
    </w:p>
    <w:p w14:paraId="6EAC6924" w14:textId="02EF4338" w:rsidR="006C1296" w:rsidRDefault="006C1296" w:rsidP="006C1296">
      <w:pPr>
        <w:pStyle w:val="ListParagraph"/>
        <w:numPr>
          <w:ilvl w:val="0"/>
          <w:numId w:val="12"/>
        </w:numPr>
        <w:pBdr>
          <w:top w:val="nil"/>
          <w:left w:val="nil"/>
          <w:bottom w:val="nil"/>
          <w:right w:val="nil"/>
          <w:between w:val="nil"/>
        </w:pBdr>
      </w:pPr>
      <w:r>
        <w:t>Comprehensive travel insurance for two (2) people provided all travelers are under 59 years of age and have no pre-existing medical conditions. I</w:t>
      </w:r>
      <w:r w:rsidRPr="00DB296C">
        <w:t>f the winner or guest falls outside of this, additional costs may apply</w:t>
      </w:r>
      <w:r>
        <w:t>; and</w:t>
      </w:r>
    </w:p>
    <w:p w14:paraId="05569DAE" w14:textId="643232FA" w:rsidR="00D14FAD" w:rsidRPr="00D14FAD" w:rsidRDefault="006C1296" w:rsidP="008371DB">
      <w:pPr>
        <w:pStyle w:val="ListParagraph"/>
        <w:numPr>
          <w:ilvl w:val="0"/>
          <w:numId w:val="12"/>
        </w:numPr>
        <w:pBdr>
          <w:top w:val="nil"/>
          <w:left w:val="nil"/>
          <w:bottom w:val="nil"/>
          <w:right w:val="nil"/>
          <w:between w:val="nil"/>
        </w:pBdr>
      </w:pPr>
      <w:r>
        <w:t>Full-service prize management by Mavel, including securing liability/publicity release paperwork, handling all bookings, managing itineraries, and providing 24-hour support for the winners during their trip.</w:t>
      </w:r>
    </w:p>
    <w:p w14:paraId="43D45B38" w14:textId="77777777" w:rsidR="00841D53" w:rsidRDefault="00841D53">
      <w:pPr>
        <w:pBdr>
          <w:top w:val="nil"/>
          <w:left w:val="nil"/>
          <w:bottom w:val="nil"/>
          <w:right w:val="nil"/>
          <w:between w:val="nil"/>
        </w:pBdr>
        <w:ind w:left="360" w:hanging="360"/>
      </w:pPr>
    </w:p>
    <w:p w14:paraId="448A4867" w14:textId="197D34FD" w:rsidR="00841D53" w:rsidRPr="008371DB" w:rsidRDefault="00841D53">
      <w:pPr>
        <w:pBdr>
          <w:top w:val="nil"/>
          <w:left w:val="nil"/>
          <w:bottom w:val="nil"/>
          <w:right w:val="nil"/>
          <w:between w:val="nil"/>
        </w:pBdr>
        <w:ind w:left="360" w:hanging="360"/>
        <w:rPr>
          <w:b/>
          <w:bCs/>
          <w:u w:val="single"/>
        </w:rPr>
      </w:pPr>
      <w:r w:rsidRPr="008371DB">
        <w:rPr>
          <w:b/>
          <w:bCs/>
          <w:u w:val="single"/>
        </w:rPr>
        <w:t xml:space="preserve">BERLIN – Techno Never Dies </w:t>
      </w:r>
      <w:proofErr w:type="gramStart"/>
      <w:r w:rsidRPr="008371DB">
        <w:rPr>
          <w:b/>
          <w:bCs/>
          <w:u w:val="single"/>
        </w:rPr>
        <w:t>Package</w:t>
      </w:r>
      <w:r w:rsidR="006C1296" w:rsidRPr="008371DB">
        <w:rPr>
          <w:b/>
          <w:bCs/>
          <w:u w:val="single"/>
        </w:rPr>
        <w:t xml:space="preserve"> </w:t>
      </w:r>
      <w:r w:rsidR="006C1296" w:rsidRPr="006C1296">
        <w:rPr>
          <w:b/>
          <w:bCs/>
          <w:u w:val="single"/>
        </w:rPr>
        <w:t xml:space="preserve"> –</w:t>
      </w:r>
      <w:proofErr w:type="gramEnd"/>
      <w:r w:rsidR="006C1296" w:rsidRPr="006C1296">
        <w:rPr>
          <w:b/>
          <w:bCs/>
          <w:u w:val="single"/>
        </w:rPr>
        <w:t xml:space="preserve"> Up to AU$25,000.00</w:t>
      </w:r>
    </w:p>
    <w:p w14:paraId="1BBFCF40" w14:textId="77777777" w:rsidR="00600B96" w:rsidRPr="008371DB" w:rsidRDefault="00600B96">
      <w:pPr>
        <w:pBdr>
          <w:top w:val="nil"/>
          <w:left w:val="nil"/>
          <w:bottom w:val="nil"/>
          <w:right w:val="nil"/>
          <w:between w:val="nil"/>
        </w:pBdr>
        <w:ind w:left="360" w:hanging="360"/>
        <w:rPr>
          <w:rFonts w:ascii="Calibri" w:hAnsi="Calibri"/>
          <w:b/>
          <w:bCs/>
          <w:iCs/>
        </w:rPr>
      </w:pPr>
    </w:p>
    <w:p w14:paraId="57DDC8DE" w14:textId="77777777" w:rsidR="006C1296" w:rsidRPr="00595504" w:rsidRDefault="006C1296" w:rsidP="006C1296">
      <w:pPr>
        <w:pStyle w:val="ListParagraph"/>
        <w:numPr>
          <w:ilvl w:val="0"/>
          <w:numId w:val="12"/>
        </w:numPr>
        <w:pBdr>
          <w:top w:val="nil"/>
          <w:left w:val="nil"/>
          <w:bottom w:val="nil"/>
          <w:right w:val="nil"/>
          <w:between w:val="nil"/>
        </w:pBdr>
      </w:pPr>
      <w:r w:rsidRPr="00595504">
        <w:t xml:space="preserve">Return economy airfares for two (2) people from the </w:t>
      </w:r>
      <w:proofErr w:type="gramStart"/>
      <w:r w:rsidRPr="00595504">
        <w:t>winner’s</w:t>
      </w:r>
      <w:proofErr w:type="gramEnd"/>
      <w:r w:rsidRPr="00595504">
        <w:t xml:space="preserve"> nearest Australian capital city to Berlin, </w:t>
      </w:r>
      <w:proofErr w:type="gramStart"/>
      <w:r w:rsidRPr="00595504">
        <w:t>Germany;</w:t>
      </w:r>
      <w:proofErr w:type="gramEnd"/>
    </w:p>
    <w:p w14:paraId="726FDF10" w14:textId="77777777" w:rsidR="006C1296" w:rsidRPr="00595504" w:rsidRDefault="006C1296" w:rsidP="006C1296">
      <w:pPr>
        <w:pStyle w:val="ListParagraph"/>
        <w:numPr>
          <w:ilvl w:val="0"/>
          <w:numId w:val="12"/>
        </w:numPr>
        <w:pBdr>
          <w:top w:val="nil"/>
          <w:left w:val="nil"/>
          <w:bottom w:val="nil"/>
          <w:right w:val="nil"/>
          <w:between w:val="nil"/>
        </w:pBdr>
      </w:pPr>
      <w:r w:rsidRPr="00595504">
        <w:t xml:space="preserve">Private return airport transfers in Berlin for two (2) </w:t>
      </w:r>
      <w:proofErr w:type="gramStart"/>
      <w:r w:rsidRPr="00595504">
        <w:t>people;</w:t>
      </w:r>
      <w:proofErr w:type="gramEnd"/>
    </w:p>
    <w:p w14:paraId="48CD50AA" w14:textId="77777777" w:rsidR="006C1296" w:rsidRPr="00595504" w:rsidRDefault="006C1296" w:rsidP="006C1296">
      <w:pPr>
        <w:pStyle w:val="ListParagraph"/>
        <w:numPr>
          <w:ilvl w:val="0"/>
          <w:numId w:val="12"/>
        </w:numPr>
        <w:pBdr>
          <w:top w:val="nil"/>
          <w:left w:val="nil"/>
          <w:bottom w:val="nil"/>
          <w:right w:val="nil"/>
          <w:between w:val="nil"/>
        </w:pBdr>
      </w:pPr>
      <w:r w:rsidRPr="00595504">
        <w:t>Five (5) nights’ accommodation in a minimum four (4) star hotel in Berlin (twin/double share</w:t>
      </w:r>
      <w:proofErr w:type="gramStart"/>
      <w:r w:rsidRPr="00595504">
        <w:t>);</w:t>
      </w:r>
      <w:proofErr w:type="gramEnd"/>
    </w:p>
    <w:p w14:paraId="079C5A4F" w14:textId="66152EA8" w:rsidR="006C1296" w:rsidRPr="00595504" w:rsidRDefault="006C1296" w:rsidP="006C1296">
      <w:pPr>
        <w:pStyle w:val="ListParagraph"/>
        <w:numPr>
          <w:ilvl w:val="0"/>
          <w:numId w:val="12"/>
        </w:numPr>
        <w:pBdr>
          <w:top w:val="nil"/>
          <w:left w:val="nil"/>
          <w:bottom w:val="nil"/>
          <w:right w:val="nil"/>
          <w:between w:val="nil"/>
        </w:pBdr>
      </w:pPr>
      <w:r w:rsidRPr="00595504">
        <w:t>One (1) x fine dining experience in one of Berlin’s best restaurants for two (2) people</w:t>
      </w:r>
      <w:r>
        <w:t xml:space="preserve"> (up to the value of </w:t>
      </w:r>
      <w:r w:rsidR="009910C5" w:rsidRPr="009910C5">
        <w:t>AU$1,000</w:t>
      </w:r>
      <w:r>
        <w:t>). The Promoter will determine the exact restaurant and will communicate this to the winner (subject to booking availability</w:t>
      </w:r>
      <w:proofErr w:type="gramStart"/>
      <w:r>
        <w:t>)</w:t>
      </w:r>
      <w:r w:rsidRPr="00595504">
        <w:t>;</w:t>
      </w:r>
      <w:proofErr w:type="gramEnd"/>
    </w:p>
    <w:p w14:paraId="1441464B" w14:textId="77777777" w:rsidR="006C1296" w:rsidRPr="00595504" w:rsidRDefault="006C1296" w:rsidP="006C1296">
      <w:pPr>
        <w:pStyle w:val="ListParagraph"/>
        <w:numPr>
          <w:ilvl w:val="0"/>
          <w:numId w:val="12"/>
        </w:numPr>
        <w:pBdr>
          <w:top w:val="nil"/>
          <w:left w:val="nil"/>
          <w:bottom w:val="nil"/>
          <w:right w:val="nil"/>
          <w:between w:val="nil"/>
        </w:pBdr>
      </w:pPr>
      <w:r w:rsidRPr="00595504">
        <w:lastRenderedPageBreak/>
        <w:t xml:space="preserve">One (1) x private nightlife tour with guide, including VIP skip-the-queue entry at one of Berlin’s most iconic clubs for two (2) </w:t>
      </w:r>
      <w:proofErr w:type="gramStart"/>
      <w:r w:rsidRPr="00595504">
        <w:t>people;</w:t>
      </w:r>
      <w:proofErr w:type="gramEnd"/>
    </w:p>
    <w:p w14:paraId="27326A90" w14:textId="77777777" w:rsidR="006C1296" w:rsidRPr="00595504" w:rsidRDefault="006C1296" w:rsidP="006C1296">
      <w:pPr>
        <w:pStyle w:val="ListParagraph"/>
        <w:numPr>
          <w:ilvl w:val="0"/>
          <w:numId w:val="12"/>
        </w:numPr>
        <w:pBdr>
          <w:top w:val="nil"/>
          <w:left w:val="nil"/>
          <w:bottom w:val="nil"/>
          <w:right w:val="nil"/>
          <w:between w:val="nil"/>
        </w:pBdr>
      </w:pPr>
      <w:r w:rsidRPr="00595504">
        <w:t xml:space="preserve">Private return transfers for two (2) people to Lake </w:t>
      </w:r>
      <w:proofErr w:type="spellStart"/>
      <w:r w:rsidRPr="00595504">
        <w:t>Üdersee</w:t>
      </w:r>
      <w:proofErr w:type="spellEnd"/>
      <w:r w:rsidRPr="00595504">
        <w:t xml:space="preserve"> (approx. 45 minutes</w:t>
      </w:r>
      <w:r>
        <w:t xml:space="preserve"> per way</w:t>
      </w:r>
      <w:proofErr w:type="gramStart"/>
      <w:r w:rsidRPr="00595504">
        <w:t>);</w:t>
      </w:r>
      <w:proofErr w:type="gramEnd"/>
    </w:p>
    <w:p w14:paraId="542EDC72" w14:textId="77777777" w:rsidR="006C1296" w:rsidRPr="00595504" w:rsidRDefault="006C1296" w:rsidP="006C1296">
      <w:pPr>
        <w:pStyle w:val="ListParagraph"/>
        <w:numPr>
          <w:ilvl w:val="0"/>
          <w:numId w:val="12"/>
        </w:numPr>
        <w:pBdr>
          <w:top w:val="nil"/>
          <w:left w:val="nil"/>
          <w:bottom w:val="nil"/>
          <w:right w:val="nil"/>
          <w:between w:val="nil"/>
        </w:pBdr>
      </w:pPr>
      <w:r>
        <w:t>A t</w:t>
      </w:r>
      <w:r w:rsidRPr="00595504">
        <w:t>hree (3)</w:t>
      </w:r>
      <w:r>
        <w:t>-</w:t>
      </w:r>
      <w:r w:rsidRPr="00595504">
        <w:t xml:space="preserve">hour </w:t>
      </w:r>
      <w:r>
        <w:t xml:space="preserve">private </w:t>
      </w:r>
      <w:r w:rsidRPr="00595504">
        <w:t xml:space="preserve">floating sauna </w:t>
      </w:r>
      <w:r>
        <w:t xml:space="preserve">experience </w:t>
      </w:r>
      <w:r w:rsidRPr="00595504">
        <w:t xml:space="preserve">on Lake </w:t>
      </w:r>
      <w:proofErr w:type="spellStart"/>
      <w:r w:rsidRPr="00595504">
        <w:t>Üdersee</w:t>
      </w:r>
      <w:proofErr w:type="spellEnd"/>
      <w:r w:rsidRPr="00595504">
        <w:t xml:space="preserve"> for two (2) </w:t>
      </w:r>
      <w:proofErr w:type="gramStart"/>
      <w:r w:rsidRPr="00595504">
        <w:t>people;</w:t>
      </w:r>
      <w:proofErr w:type="gramEnd"/>
    </w:p>
    <w:p w14:paraId="24CBDBDB" w14:textId="77777777" w:rsidR="006C1296" w:rsidRPr="00595504" w:rsidRDefault="006C1296" w:rsidP="006C1296">
      <w:pPr>
        <w:pStyle w:val="ListParagraph"/>
        <w:numPr>
          <w:ilvl w:val="0"/>
          <w:numId w:val="12"/>
        </w:numPr>
        <w:pBdr>
          <w:top w:val="nil"/>
          <w:left w:val="nil"/>
          <w:bottom w:val="nil"/>
          <w:right w:val="nil"/>
          <w:between w:val="nil"/>
        </w:pBdr>
      </w:pPr>
      <w:r w:rsidRPr="00595504">
        <w:t xml:space="preserve">One (1) x private foodie tour to discover the best of Berlin’s food scene for two (2) </w:t>
      </w:r>
      <w:proofErr w:type="gramStart"/>
      <w:r w:rsidRPr="00595504">
        <w:t>people;</w:t>
      </w:r>
      <w:proofErr w:type="gramEnd"/>
    </w:p>
    <w:p w14:paraId="3BBE1D40" w14:textId="77777777" w:rsidR="006C1296" w:rsidRPr="00D14FAD" w:rsidRDefault="006C1296" w:rsidP="006C1296">
      <w:pPr>
        <w:pStyle w:val="ListParagraph"/>
        <w:numPr>
          <w:ilvl w:val="0"/>
          <w:numId w:val="12"/>
        </w:numPr>
        <w:pBdr>
          <w:top w:val="nil"/>
          <w:left w:val="nil"/>
          <w:bottom w:val="nil"/>
          <w:right w:val="nil"/>
          <w:between w:val="nil"/>
        </w:pBdr>
      </w:pPr>
      <w:r w:rsidRPr="00D14FAD">
        <w:t xml:space="preserve">AU$500 digital wallet card for Uber </w:t>
      </w:r>
      <w:proofErr w:type="gramStart"/>
      <w:r w:rsidRPr="00D14FAD">
        <w:t>transport;</w:t>
      </w:r>
      <w:proofErr w:type="gramEnd"/>
    </w:p>
    <w:p w14:paraId="0774FF0A" w14:textId="77777777" w:rsidR="006C1296" w:rsidRPr="00595504" w:rsidRDefault="006C1296" w:rsidP="006C1296">
      <w:pPr>
        <w:pStyle w:val="ListParagraph"/>
        <w:numPr>
          <w:ilvl w:val="0"/>
          <w:numId w:val="12"/>
        </w:numPr>
        <w:pBdr>
          <w:top w:val="nil"/>
          <w:left w:val="nil"/>
          <w:bottom w:val="nil"/>
          <w:right w:val="nil"/>
          <w:between w:val="nil"/>
        </w:pBdr>
      </w:pPr>
      <w:r w:rsidRPr="00595504">
        <w:t>AU$1,000 spending money for the winner (</w:t>
      </w:r>
      <w:r>
        <w:t>paid by direct deposit</w:t>
      </w:r>
      <w:proofErr w:type="gramStart"/>
      <w:r w:rsidRPr="00595504">
        <w:t>);</w:t>
      </w:r>
      <w:proofErr w:type="gramEnd"/>
    </w:p>
    <w:p w14:paraId="2E68CD7E" w14:textId="77777777" w:rsidR="006C1296" w:rsidRPr="00595504" w:rsidRDefault="006C1296" w:rsidP="006C1296">
      <w:pPr>
        <w:pStyle w:val="ListParagraph"/>
        <w:numPr>
          <w:ilvl w:val="0"/>
          <w:numId w:val="12"/>
        </w:numPr>
        <w:pBdr>
          <w:top w:val="nil"/>
          <w:left w:val="nil"/>
          <w:bottom w:val="nil"/>
          <w:right w:val="nil"/>
          <w:between w:val="nil"/>
        </w:pBdr>
      </w:pPr>
      <w:r>
        <w:t>Comprehensive travel insurance for two (2) people provided all travelers are under 59 years of age and have no pre-existing medical conditions. I</w:t>
      </w:r>
      <w:r w:rsidRPr="00DB296C">
        <w:t>f the winner or guest falls outside of this, additional costs may apply</w:t>
      </w:r>
      <w:r w:rsidRPr="00595504">
        <w:t>; and</w:t>
      </w:r>
    </w:p>
    <w:p w14:paraId="05A030B8" w14:textId="77777777" w:rsidR="006C1296" w:rsidRPr="00D14FAD" w:rsidRDefault="006C1296" w:rsidP="006C1296">
      <w:pPr>
        <w:pStyle w:val="ListParagraph"/>
        <w:numPr>
          <w:ilvl w:val="0"/>
          <w:numId w:val="12"/>
        </w:numPr>
        <w:pBdr>
          <w:top w:val="nil"/>
          <w:left w:val="nil"/>
          <w:bottom w:val="nil"/>
          <w:right w:val="nil"/>
          <w:between w:val="nil"/>
        </w:pBdr>
      </w:pPr>
      <w:r w:rsidRPr="00595504">
        <w:t>Full-service prize management by Mavel, including securing liability/publicity release paperwork, handling all bookings, managing itineraries, and providing 24-hour support for the winner during their trip.</w:t>
      </w:r>
    </w:p>
    <w:p w14:paraId="179386AF" w14:textId="730D14A4" w:rsidR="006C1296" w:rsidRPr="004C06C6" w:rsidRDefault="006C1296" w:rsidP="004C06C6">
      <w:pPr>
        <w:pBdr>
          <w:top w:val="nil"/>
          <w:left w:val="nil"/>
          <w:bottom w:val="nil"/>
          <w:right w:val="nil"/>
          <w:between w:val="nil"/>
        </w:pBdr>
        <w:ind w:left="360"/>
        <w:rPr>
          <w:rFonts w:ascii="Calibri" w:hAnsi="Calibri"/>
          <w:b/>
          <w:bCs/>
          <w:iCs/>
        </w:rPr>
      </w:pPr>
    </w:p>
    <w:sectPr w:rsidR="006C1296" w:rsidRPr="004C06C6">
      <w:headerReference w:type="default" r:id="rId10"/>
      <w:footerReference w:type="even" r:id="rId11"/>
      <w:footerReference w:type="default" r:id="rId12"/>
      <w:footerReference w:type="first" r:id="rId13"/>
      <w:pgSz w:w="12240" w:h="15840"/>
      <w:pgMar w:top="851" w:right="851" w:bottom="1440" w:left="85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819D5E" w14:textId="77777777" w:rsidR="00AF63D7" w:rsidRDefault="00AF63D7">
      <w:pPr>
        <w:spacing w:line="240" w:lineRule="auto"/>
      </w:pPr>
      <w:r>
        <w:separator/>
      </w:r>
    </w:p>
  </w:endnote>
  <w:endnote w:type="continuationSeparator" w:id="0">
    <w:p w14:paraId="67F45345" w14:textId="77777777" w:rsidR="00AF63D7" w:rsidRDefault="00AF63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FDABAC5-3D2A-48F9-B470-DF964D92EBE7}"/>
    <w:embedBold r:id="rId2" w:fontKey="{571AD93E-05AD-4D09-84EC-79C1D455ED97}"/>
    <w:embedItalic r:id="rId3" w:fontKey="{2D2A49C5-47CD-428A-9A6A-1ED8013F0B04}"/>
    <w:embedBoldItalic r:id="rId4" w:fontKey="{53E02155-EDD1-42DC-AB48-3923EE299712}"/>
  </w:font>
  <w:font w:name="Courier">
    <w:panose1 w:val="02070409020205020404"/>
    <w:charset w:val="00"/>
    <w:family w:val="modern"/>
    <w:pitch w:val="fixed"/>
    <w:sig w:usb0="E0002AFF" w:usb1="C0007843" w:usb2="00000009" w:usb3="00000000" w:csb0="000001FF" w:csb1="00000000"/>
    <w:embedRegular r:id="rId5" w:fontKey="{F77CC1AE-E54B-4998-BE28-AA1E4ECED4B6}"/>
  </w:font>
  <w:font w:name="Cambria">
    <w:panose1 w:val="02040503050406030204"/>
    <w:charset w:val="00"/>
    <w:family w:val="roman"/>
    <w:pitch w:val="variable"/>
    <w:sig w:usb0="E00006FF" w:usb1="420024FF" w:usb2="02000000" w:usb3="00000000" w:csb0="0000019F" w:csb1="00000000"/>
    <w:embedRegular r:id="rId6" w:fontKey="{EA0552C8-6A39-439C-8186-5C2E091CDBFE}"/>
    <w:embedBold r:id="rId7" w:fontKey="{A46B39AA-1133-4D32-88BA-AC562684BAFB}"/>
  </w:font>
  <w:font w:name="Aptos">
    <w:charset w:val="00"/>
    <w:family w:val="swiss"/>
    <w:pitch w:val="variable"/>
    <w:sig w:usb0="20000287" w:usb1="00000003" w:usb2="00000000" w:usb3="00000000" w:csb0="0000019F" w:csb1="00000000"/>
    <w:embedRegular r:id="rId8" w:fontKey="{818DC6D7-2DFE-49BE-A687-7256FF9953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87A0C" w14:textId="10B97EDE" w:rsidR="006811AD" w:rsidRDefault="007F5AEE">
    <w:pPr>
      <w:pBdr>
        <w:top w:val="nil"/>
        <w:left w:val="nil"/>
        <w:bottom w:val="nil"/>
        <w:right w:val="nil"/>
        <w:between w:val="nil"/>
      </w:pBdr>
      <w:tabs>
        <w:tab w:val="center" w:pos="4320"/>
        <w:tab w:val="right" w:pos="8640"/>
      </w:tabs>
      <w:spacing w:line="240" w:lineRule="auto"/>
      <w:rPr>
        <w:rFonts w:ascii="Calibri" w:hAnsi="Calibri"/>
        <w:color w:val="000000"/>
      </w:rPr>
    </w:pPr>
    <w:r>
      <w:rPr>
        <w:rFonts w:ascii="Calibri" w:hAnsi="Calibri"/>
        <w:noProof/>
        <w:color w:val="000000"/>
      </w:rPr>
      <mc:AlternateContent>
        <mc:Choice Requires="wps">
          <w:drawing>
            <wp:anchor distT="0" distB="0" distL="0" distR="0" simplePos="0" relativeHeight="251659264" behindDoc="0" locked="0" layoutInCell="1" allowOverlap="1" wp14:anchorId="3744BE46" wp14:editId="5D00A82D">
              <wp:simplePos x="635" y="635"/>
              <wp:positionH relativeFrom="page">
                <wp:align>center</wp:align>
              </wp:positionH>
              <wp:positionV relativeFrom="page">
                <wp:align>bottom</wp:align>
              </wp:positionV>
              <wp:extent cx="3108960" cy="368935"/>
              <wp:effectExtent l="0" t="0" r="2540" b="0"/>
              <wp:wrapNone/>
              <wp:docPr id="348300069" name="Text Box 2"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108960" cy="368935"/>
                      </a:xfrm>
                      <a:prstGeom prst="rect">
                        <a:avLst/>
                      </a:prstGeom>
                      <a:noFill/>
                      <a:ln>
                        <a:noFill/>
                      </a:ln>
                    </wps:spPr>
                    <wps:txbx>
                      <w:txbxContent>
                        <w:p w14:paraId="5A0692A1" w14:textId="49341590" w:rsidR="007F5AEE" w:rsidRPr="007F5AEE" w:rsidRDefault="007F5AEE" w:rsidP="007F5AEE">
                          <w:pPr>
                            <w:rPr>
                              <w:rFonts w:ascii="Aptos" w:eastAsia="Aptos" w:hAnsi="Aptos" w:cs="Aptos"/>
                              <w:noProof/>
                              <w:color w:val="000000"/>
                            </w:rPr>
                          </w:pPr>
                          <w:r w:rsidRPr="007F5AEE">
                            <w:rPr>
                              <w:rFonts w:ascii="Aptos" w:eastAsia="Aptos" w:hAnsi="Aptos" w:cs="Aptos"/>
                              <w:noProof/>
                              <w:color w:val="00000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44BE46" id="_x0000_t202" coordsize="21600,21600" o:spt="202" path="m,l,21600r21600,l21600,xe">
              <v:stroke joinstyle="miter"/>
              <v:path gradientshapeok="t" o:connecttype="rect"/>
            </v:shapetype>
            <v:shape id="Text Box 2" o:spid="_x0000_s1026" type="#_x0000_t202" alt="Confidential - Not for Public Consumption or Distribution" style="position:absolute;margin-left:0;margin-top:0;width:244.8pt;height:29.0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" filled="f" stroked="f">
              <v:textbox style="mso-fit-shape-to-text:t" inset="0,0,0,15pt">
                <w:txbxContent>
                  <w:p w14:paraId="5A0692A1" w14:textId="49341590" w:rsidR="007F5AEE" w:rsidRPr="007F5AEE" w:rsidRDefault="007F5AEE" w:rsidP="007F5AEE">
                    <w:pPr>
                      <w:rPr>
                        <w:rFonts w:ascii="Aptos" w:eastAsia="Aptos" w:hAnsi="Aptos" w:cs="Aptos"/>
                        <w:noProof/>
                        <w:color w:val="000000"/>
                      </w:rPr>
                    </w:pPr>
                    <w:r w:rsidRPr="007F5AEE">
                      <w:rPr>
                        <w:rFonts w:ascii="Aptos" w:eastAsia="Aptos" w:hAnsi="Aptos" w:cs="Aptos"/>
                        <w:noProof/>
                        <w:color w:val="000000"/>
                      </w:rPr>
                      <w:t>Confidential - Not for Public Consumption or Distribution</w:t>
                    </w:r>
                  </w:p>
                </w:txbxContent>
              </v:textbox>
              <w10:wrap anchorx="page" anchory="page"/>
            </v:shape>
          </w:pict>
        </mc:Fallback>
      </mc:AlternateContent>
    </w:r>
    <w:r>
      <w:rPr>
        <w:rFonts w:ascii="Calibri" w:hAnsi="Calibri"/>
        <w:color w:val="000000"/>
      </w:rPr>
      <w:t xml:space="preserve">[Type </w:t>
    </w:r>
    <w:proofErr w:type="gramStart"/>
    <w:r>
      <w:rPr>
        <w:rFonts w:ascii="Calibri" w:hAnsi="Calibri"/>
        <w:color w:val="000000"/>
      </w:rPr>
      <w:t>text][</w:t>
    </w:r>
    <w:proofErr w:type="gramEnd"/>
    <w:r>
      <w:rPr>
        <w:rFonts w:ascii="Calibri" w:hAnsi="Calibri"/>
        <w:color w:val="000000"/>
      </w:rPr>
      <w:t xml:space="preserve">Type </w:t>
    </w:r>
    <w:proofErr w:type="gramStart"/>
    <w:r>
      <w:rPr>
        <w:rFonts w:ascii="Calibri" w:hAnsi="Calibri"/>
        <w:color w:val="000000"/>
      </w:rPr>
      <w:t>text][</w:t>
    </w:r>
    <w:proofErr w:type="gramEnd"/>
    <w:r>
      <w:rPr>
        <w:rFonts w:ascii="Calibri" w:hAnsi="Calibri"/>
        <w:color w:val="000000"/>
      </w:rPr>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3FAD8" w14:textId="347915A9" w:rsidR="006811AD" w:rsidRDefault="007F5AEE">
    <w:pPr>
      <w:pBdr>
        <w:top w:val="nil"/>
        <w:left w:val="nil"/>
        <w:bottom w:val="nil"/>
        <w:right w:val="nil"/>
        <w:between w:val="nil"/>
      </w:pBdr>
      <w:tabs>
        <w:tab w:val="center" w:pos="4320"/>
        <w:tab w:val="right" w:pos="8640"/>
        <w:tab w:val="right" w:pos="10490"/>
      </w:tabs>
      <w:spacing w:line="240" w:lineRule="auto"/>
      <w:rPr>
        <w:rFonts w:ascii="Calibri" w:hAnsi="Calibri"/>
        <w:color w:val="000000"/>
        <w:sz w:val="18"/>
        <w:szCs w:val="18"/>
      </w:rPr>
    </w:pPr>
    <w:r>
      <w:rPr>
        <w:rFonts w:ascii="Calibri" w:hAnsi="Calibri"/>
        <w:noProof/>
        <w:color w:val="000000"/>
        <w:sz w:val="18"/>
        <w:szCs w:val="18"/>
      </w:rPr>
      <mc:AlternateContent>
        <mc:Choice Requires="wps">
          <w:drawing>
            <wp:anchor distT="0" distB="0" distL="0" distR="0" simplePos="0" relativeHeight="251660288" behindDoc="0" locked="0" layoutInCell="1" allowOverlap="1" wp14:anchorId="2440C758" wp14:editId="0D68879F">
              <wp:simplePos x="0" y="0"/>
              <wp:positionH relativeFrom="page">
                <wp:align>center</wp:align>
              </wp:positionH>
              <wp:positionV relativeFrom="page">
                <wp:align>bottom</wp:align>
              </wp:positionV>
              <wp:extent cx="3108960" cy="368935"/>
              <wp:effectExtent l="0" t="0" r="2540" b="0"/>
              <wp:wrapNone/>
              <wp:docPr id="1534726941" name="Text Box 3"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108960" cy="368935"/>
                      </a:xfrm>
                      <a:prstGeom prst="rect">
                        <a:avLst/>
                      </a:prstGeom>
                      <a:noFill/>
                      <a:ln>
                        <a:noFill/>
                      </a:ln>
                    </wps:spPr>
                    <wps:txbx>
                      <w:txbxContent>
                        <w:p w14:paraId="4897501E" w14:textId="6FE96BBB" w:rsidR="007F5AEE" w:rsidRPr="007F5AEE" w:rsidRDefault="007F5AEE" w:rsidP="007F5AEE">
                          <w:pPr>
                            <w:rPr>
                              <w:rFonts w:ascii="Aptos" w:eastAsia="Aptos" w:hAnsi="Aptos" w:cs="Aptos"/>
                              <w:noProof/>
                              <w:color w:val="000000"/>
                            </w:rPr>
                          </w:pPr>
                          <w:r w:rsidRPr="007F5AEE">
                            <w:rPr>
                              <w:rFonts w:ascii="Aptos" w:eastAsia="Aptos" w:hAnsi="Aptos" w:cs="Aptos"/>
                              <w:noProof/>
                              <w:color w:val="00000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40C758" id="_x0000_t202" coordsize="21600,21600" o:spt="202" path="m,l,21600r21600,l21600,xe">
              <v:stroke joinstyle="miter"/>
              <v:path gradientshapeok="t" o:connecttype="rect"/>
            </v:shapetype>
            <v:shape id="Text Box 3" o:spid="_x0000_s1027" type="#_x0000_t202" alt="Confidential - Not for Public Consumption or Distribution" style="position:absolute;margin-left:0;margin-top:0;width:244.8pt;height:29.0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" filled="f" stroked="f">
              <v:textbox style="mso-fit-shape-to-text:t" inset="0,0,0,15pt">
                <w:txbxContent>
                  <w:p w14:paraId="4897501E" w14:textId="6FE96BBB" w:rsidR="007F5AEE" w:rsidRPr="007F5AEE" w:rsidRDefault="007F5AEE" w:rsidP="007F5AEE">
                    <w:pPr>
                      <w:rPr>
                        <w:rFonts w:ascii="Aptos" w:eastAsia="Aptos" w:hAnsi="Aptos" w:cs="Aptos"/>
                        <w:noProof/>
                        <w:color w:val="000000"/>
                      </w:rPr>
                    </w:pPr>
                    <w:r w:rsidRPr="007F5AEE">
                      <w:rPr>
                        <w:rFonts w:ascii="Aptos" w:eastAsia="Aptos" w:hAnsi="Aptos" w:cs="Aptos"/>
                        <w:noProof/>
                        <w:color w:val="000000"/>
                      </w:rPr>
                      <w:t>Confidential - Not for Public Consumption or Distribution</w:t>
                    </w:r>
                  </w:p>
                </w:txbxContent>
              </v:textbox>
              <w10:wrap anchorx="page" anchory="page"/>
            </v:shape>
          </w:pict>
        </mc:Fallback>
      </mc:AlternateContent>
    </w:r>
    <w:r>
      <w:rPr>
        <w:rFonts w:ascii="Calibri" w:hAnsi="Calibri"/>
        <w:color w:val="000000"/>
        <w:sz w:val="18"/>
        <w:szCs w:val="18"/>
      </w:rPr>
      <w:tab/>
      <w:t xml:space="preserve">© 2025 </w:t>
    </w:r>
    <w:hyperlink r:id="rId1">
      <w:r w:rsidR="006811AD">
        <w:rPr>
          <w:rFonts w:ascii="Calibri" w:hAnsi="Calibri"/>
          <w:color w:val="0000FF"/>
          <w:sz w:val="18"/>
          <w:szCs w:val="18"/>
          <w:u w:val="single"/>
        </w:rPr>
        <w:t>Plexus Services Pty Ltd</w:t>
      </w:r>
    </w:hyperlink>
    <w:r>
      <w:rPr>
        <w:rFonts w:ascii="Calibri" w:hAnsi="Calibri"/>
        <w:color w:val="000000"/>
        <w:sz w:val="18"/>
        <w:szCs w:val="18"/>
      </w:rPr>
      <w:t xml:space="preserve">. Do not reproduce or amend without authority.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21237" w14:textId="3927C309" w:rsidR="007F5AEE" w:rsidRDefault="007F5AEE">
    <w:pPr>
      <w:pStyle w:val="Footer"/>
    </w:pPr>
    <w:r>
      <w:rPr>
        <w:noProof/>
      </w:rPr>
      <mc:AlternateContent>
        <mc:Choice Requires="wps">
          <w:drawing>
            <wp:anchor distT="0" distB="0" distL="0" distR="0" simplePos="0" relativeHeight="251658240" behindDoc="0" locked="0" layoutInCell="1" allowOverlap="1" wp14:anchorId="457201A4" wp14:editId="190B5E19">
              <wp:simplePos x="635" y="635"/>
              <wp:positionH relativeFrom="page">
                <wp:align>center</wp:align>
              </wp:positionH>
              <wp:positionV relativeFrom="page">
                <wp:align>bottom</wp:align>
              </wp:positionV>
              <wp:extent cx="3108960" cy="368935"/>
              <wp:effectExtent l="0" t="0" r="2540" b="0"/>
              <wp:wrapNone/>
              <wp:docPr id="1473004891" name="Text Box 1"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108960" cy="368935"/>
                      </a:xfrm>
                      <a:prstGeom prst="rect">
                        <a:avLst/>
                      </a:prstGeom>
                      <a:noFill/>
                      <a:ln>
                        <a:noFill/>
                      </a:ln>
                    </wps:spPr>
                    <wps:txbx>
                      <w:txbxContent>
                        <w:p w14:paraId="79B1E73B" w14:textId="3900C2F0" w:rsidR="007F5AEE" w:rsidRPr="007F5AEE" w:rsidRDefault="007F5AEE" w:rsidP="007F5AEE">
                          <w:pPr>
                            <w:rPr>
                              <w:rFonts w:ascii="Aptos" w:eastAsia="Aptos" w:hAnsi="Aptos" w:cs="Aptos"/>
                              <w:noProof/>
                              <w:color w:val="000000"/>
                            </w:rPr>
                          </w:pPr>
                          <w:r w:rsidRPr="007F5AEE">
                            <w:rPr>
                              <w:rFonts w:ascii="Aptos" w:eastAsia="Aptos" w:hAnsi="Aptos" w:cs="Aptos"/>
                              <w:noProof/>
                              <w:color w:val="00000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7201A4" id="_x0000_t202" coordsize="21600,21600" o:spt="202" path="m,l,21600r21600,l21600,xe">
              <v:stroke joinstyle="miter"/>
              <v:path gradientshapeok="t" o:connecttype="rect"/>
            </v:shapetype>
            <v:shape id="Text Box 1" o:spid="_x0000_s1028" type="#_x0000_t202" alt="Confidential - Not for Public Consumption or Distribution" style="position:absolute;margin-left:0;margin-top:0;width:244.8pt;height:29.0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" filled="f" stroked="f">
              <v:textbox style="mso-fit-shape-to-text:t" inset="0,0,0,15pt">
                <w:txbxContent>
                  <w:p w14:paraId="79B1E73B" w14:textId="3900C2F0" w:rsidR="007F5AEE" w:rsidRPr="007F5AEE" w:rsidRDefault="007F5AEE" w:rsidP="007F5AEE">
                    <w:pPr>
                      <w:rPr>
                        <w:rFonts w:ascii="Aptos" w:eastAsia="Aptos" w:hAnsi="Aptos" w:cs="Aptos"/>
                        <w:noProof/>
                        <w:color w:val="000000"/>
                      </w:rPr>
                    </w:pPr>
                    <w:r w:rsidRPr="007F5AEE">
                      <w:rPr>
                        <w:rFonts w:ascii="Aptos" w:eastAsia="Aptos" w:hAnsi="Aptos" w:cs="Aptos"/>
                        <w:noProof/>
                        <w:color w:val="000000"/>
                      </w:rPr>
                      <w:t>Confidential - Not for Public Consumption or Distribution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440BEF" w14:textId="77777777" w:rsidR="00AF63D7" w:rsidRDefault="00AF63D7">
      <w:pPr>
        <w:spacing w:line="240" w:lineRule="auto"/>
      </w:pPr>
      <w:r>
        <w:separator/>
      </w:r>
    </w:p>
  </w:footnote>
  <w:footnote w:type="continuationSeparator" w:id="0">
    <w:p w14:paraId="3BAF4D12" w14:textId="77777777" w:rsidR="00AF63D7" w:rsidRDefault="00AF63D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C6596" w14:textId="77777777" w:rsidR="008371DB" w:rsidRDefault="008371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9261C0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24E00F2"/>
    <w:multiLevelType w:val="multilevel"/>
    <w:tmpl w:val="00B8DEEE"/>
    <w:lvl w:ilvl="0">
      <w:start w:val="1"/>
      <w:numFmt w:val="lowerLetter"/>
      <w:pStyle w:val="ListBullet2"/>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39233EB1"/>
    <w:multiLevelType w:val="multilevel"/>
    <w:tmpl w:val="7DCA232A"/>
    <w:lvl w:ilvl="0">
      <w:start w:val="1"/>
      <w:numFmt w:val="bullet"/>
      <w:pStyle w:val="List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04423A4"/>
    <w:multiLevelType w:val="hybridMultilevel"/>
    <w:tmpl w:val="981CF782"/>
    <w:lvl w:ilvl="0" w:tplc="34090001">
      <w:start w:val="1"/>
      <w:numFmt w:val="bullet"/>
      <w:lvlText w:val=""/>
      <w:lvlJc w:val="left"/>
      <w:pPr>
        <w:ind w:left="1080" w:hanging="360"/>
      </w:pPr>
      <w:rPr>
        <w:rFonts w:ascii="Symbol" w:hAnsi="Symbol" w:hint="default"/>
      </w:rPr>
    </w:lvl>
    <w:lvl w:ilvl="1" w:tplc="34090003">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4" w15:restartNumberingAfterBreak="0">
    <w:nsid w:val="4F9E2A18"/>
    <w:multiLevelType w:val="hybridMultilevel"/>
    <w:tmpl w:val="1310BEA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5" w15:restartNumberingAfterBreak="0">
    <w:nsid w:val="572F74DD"/>
    <w:multiLevelType w:val="multilevel"/>
    <w:tmpl w:val="3CFC08A8"/>
    <w:lvl w:ilvl="0">
      <w:start w:val="1"/>
      <w:numFmt w:val="lowerLetter"/>
      <w:pStyle w:val="ListBullet3"/>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5EA12254"/>
    <w:multiLevelType w:val="hybridMultilevel"/>
    <w:tmpl w:val="6F408B8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7" w15:restartNumberingAfterBreak="0">
    <w:nsid w:val="6D29197A"/>
    <w:multiLevelType w:val="multilevel"/>
    <w:tmpl w:val="0409001D"/>
    <w:lvl w:ilvl="0">
      <w:start w:val="1"/>
      <w:numFmt w:val="decimal"/>
      <w:lvlText w:val="%1."/>
      <w:lvlJc w:val="left"/>
      <w:pPr>
        <w:ind w:left="-360" w:hanging="360"/>
      </w:pPr>
    </w:lvl>
    <w:lvl w:ilvl="1">
      <w:start w:val="1"/>
      <w:numFmt w:val="lowerLetter"/>
      <w:lvlText w:val="%2)"/>
      <w:lvlJc w:val="left"/>
      <w:pPr>
        <w:ind w:left="0" w:hanging="360"/>
      </w:pPr>
    </w:lvl>
    <w:lvl w:ilvl="2">
      <w:start w:val="1"/>
      <w:numFmt w:val="lowerRoman"/>
      <w:lvlText w:val="%3)"/>
      <w:lvlJc w:val="left"/>
      <w:pPr>
        <w:ind w:left="360" w:hanging="360"/>
      </w:pPr>
    </w:lvl>
    <w:lvl w:ilvl="3">
      <w:start w:val="1"/>
      <w:numFmt w:val="decimal"/>
      <w:lvlText w:val="(%4)"/>
      <w:lvlJc w:val="left"/>
      <w:pPr>
        <w:ind w:left="720" w:hanging="360"/>
      </w:pPr>
    </w:lvl>
    <w:lvl w:ilvl="4">
      <w:start w:val="1"/>
      <w:numFmt w:val="lowerLetter"/>
      <w:lvlText w:val="(%5)"/>
      <w:lvlJc w:val="left"/>
      <w:pPr>
        <w:ind w:left="1080" w:hanging="360"/>
      </w:pPr>
    </w:lvl>
    <w:lvl w:ilvl="5">
      <w:start w:val="1"/>
      <w:numFmt w:val="lowerRoman"/>
      <w:lvlText w:val="(%6)"/>
      <w:lvlJc w:val="left"/>
      <w:pPr>
        <w:ind w:left="1440" w:hanging="360"/>
      </w:pPr>
    </w:lvl>
    <w:lvl w:ilvl="6">
      <w:start w:val="1"/>
      <w:numFmt w:val="decimal"/>
      <w:lvlText w:val="%7."/>
      <w:lvlJc w:val="left"/>
      <w:pPr>
        <w:ind w:left="1800" w:hanging="360"/>
      </w:pPr>
    </w:lvl>
    <w:lvl w:ilvl="7">
      <w:start w:val="1"/>
      <w:numFmt w:val="lowerLetter"/>
      <w:lvlText w:val="%8."/>
      <w:lvlJc w:val="left"/>
      <w:pPr>
        <w:ind w:left="2160" w:hanging="360"/>
      </w:pPr>
    </w:lvl>
    <w:lvl w:ilvl="8">
      <w:start w:val="1"/>
      <w:numFmt w:val="lowerRoman"/>
      <w:lvlText w:val="%9."/>
      <w:lvlJc w:val="left"/>
      <w:pPr>
        <w:ind w:left="2520" w:hanging="360"/>
      </w:pPr>
    </w:lvl>
  </w:abstractNum>
  <w:abstractNum w:abstractNumId="8" w15:restartNumberingAfterBreak="0">
    <w:nsid w:val="6E5C2105"/>
    <w:multiLevelType w:val="multilevel"/>
    <w:tmpl w:val="F2402218"/>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7328128F"/>
    <w:multiLevelType w:val="hybridMultilevel"/>
    <w:tmpl w:val="5FFE2D0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73486690"/>
    <w:multiLevelType w:val="multilevel"/>
    <w:tmpl w:val="FE4647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7A96232F"/>
    <w:multiLevelType w:val="hybridMultilevel"/>
    <w:tmpl w:val="DC2AC20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16cid:durableId="102580575">
    <w:abstractNumId w:val="2"/>
  </w:num>
  <w:num w:numId="2" w16cid:durableId="1547907965">
    <w:abstractNumId w:val="1"/>
  </w:num>
  <w:num w:numId="3" w16cid:durableId="1016464119">
    <w:abstractNumId w:val="5"/>
  </w:num>
  <w:num w:numId="4" w16cid:durableId="379673716">
    <w:abstractNumId w:val="10"/>
  </w:num>
  <w:num w:numId="5" w16cid:durableId="559633235">
    <w:abstractNumId w:val="8"/>
  </w:num>
  <w:num w:numId="6" w16cid:durableId="18557242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86449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025100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82943561">
    <w:abstractNumId w:val="6"/>
  </w:num>
  <w:num w:numId="10" w16cid:durableId="1685017941">
    <w:abstractNumId w:val="7"/>
    <w:lvlOverride w:ilvl="0">
      <w:startOverride w:val="1"/>
    </w:lvlOverride>
  </w:num>
  <w:num w:numId="11" w16cid:durableId="1347748685">
    <w:abstractNumId w:val="3"/>
  </w:num>
  <w:num w:numId="12" w16cid:durableId="1836458418">
    <w:abstractNumId w:val="9"/>
  </w:num>
  <w:num w:numId="13" w16cid:durableId="498811420">
    <w:abstractNumId w:val="11"/>
  </w:num>
  <w:num w:numId="14" w16cid:durableId="2020113672">
    <w:abstractNumId w:val="0"/>
  </w:num>
  <w:num w:numId="15" w16cid:durableId="15390019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1AD"/>
    <w:rsid w:val="00000666"/>
    <w:rsid w:val="00032150"/>
    <w:rsid w:val="000424C7"/>
    <w:rsid w:val="00044607"/>
    <w:rsid w:val="00060580"/>
    <w:rsid w:val="000D56E6"/>
    <w:rsid w:val="0012764B"/>
    <w:rsid w:val="00146612"/>
    <w:rsid w:val="00162D5C"/>
    <w:rsid w:val="00165C8D"/>
    <w:rsid w:val="00176D82"/>
    <w:rsid w:val="001A4488"/>
    <w:rsid w:val="001B782E"/>
    <w:rsid w:val="001E04F7"/>
    <w:rsid w:val="001F047F"/>
    <w:rsid w:val="002129EB"/>
    <w:rsid w:val="002511C5"/>
    <w:rsid w:val="002616AF"/>
    <w:rsid w:val="002B3839"/>
    <w:rsid w:val="002F030F"/>
    <w:rsid w:val="003079B8"/>
    <w:rsid w:val="00332EC0"/>
    <w:rsid w:val="003448E9"/>
    <w:rsid w:val="003847F4"/>
    <w:rsid w:val="003853E5"/>
    <w:rsid w:val="003A2857"/>
    <w:rsid w:val="003A7070"/>
    <w:rsid w:val="003C5507"/>
    <w:rsid w:val="003E685C"/>
    <w:rsid w:val="004176D5"/>
    <w:rsid w:val="004331AA"/>
    <w:rsid w:val="004332B5"/>
    <w:rsid w:val="00451D74"/>
    <w:rsid w:val="004562C8"/>
    <w:rsid w:val="00474A10"/>
    <w:rsid w:val="004C06C6"/>
    <w:rsid w:val="004F5879"/>
    <w:rsid w:val="00505977"/>
    <w:rsid w:val="00587D9C"/>
    <w:rsid w:val="005968FB"/>
    <w:rsid w:val="00597B23"/>
    <w:rsid w:val="005E11BF"/>
    <w:rsid w:val="005E58E7"/>
    <w:rsid w:val="005E7091"/>
    <w:rsid w:val="006008B0"/>
    <w:rsid w:val="00600B96"/>
    <w:rsid w:val="00602D40"/>
    <w:rsid w:val="00622B0C"/>
    <w:rsid w:val="00665093"/>
    <w:rsid w:val="006714A9"/>
    <w:rsid w:val="00675FD0"/>
    <w:rsid w:val="0068014B"/>
    <w:rsid w:val="006811AD"/>
    <w:rsid w:val="00681B27"/>
    <w:rsid w:val="006831F4"/>
    <w:rsid w:val="006C1296"/>
    <w:rsid w:val="006F2600"/>
    <w:rsid w:val="007545F5"/>
    <w:rsid w:val="00754940"/>
    <w:rsid w:val="00766B53"/>
    <w:rsid w:val="007D281A"/>
    <w:rsid w:val="007F4B61"/>
    <w:rsid w:val="007F5AEE"/>
    <w:rsid w:val="008371DB"/>
    <w:rsid w:val="00841D53"/>
    <w:rsid w:val="00857B8A"/>
    <w:rsid w:val="008638B4"/>
    <w:rsid w:val="00882E3E"/>
    <w:rsid w:val="008A2693"/>
    <w:rsid w:val="008B3206"/>
    <w:rsid w:val="008D6D4D"/>
    <w:rsid w:val="008E6C78"/>
    <w:rsid w:val="008F5336"/>
    <w:rsid w:val="008F5455"/>
    <w:rsid w:val="00911DD9"/>
    <w:rsid w:val="00915899"/>
    <w:rsid w:val="00940ADA"/>
    <w:rsid w:val="009506FC"/>
    <w:rsid w:val="00963E5B"/>
    <w:rsid w:val="00973A96"/>
    <w:rsid w:val="0097585C"/>
    <w:rsid w:val="009910C5"/>
    <w:rsid w:val="00992559"/>
    <w:rsid w:val="0099274B"/>
    <w:rsid w:val="0099364B"/>
    <w:rsid w:val="009B6305"/>
    <w:rsid w:val="009B7D02"/>
    <w:rsid w:val="009C2971"/>
    <w:rsid w:val="009D5701"/>
    <w:rsid w:val="00A1153F"/>
    <w:rsid w:val="00A32BF5"/>
    <w:rsid w:val="00A36B5D"/>
    <w:rsid w:val="00A728F2"/>
    <w:rsid w:val="00A818B7"/>
    <w:rsid w:val="00AA0B86"/>
    <w:rsid w:val="00AB646F"/>
    <w:rsid w:val="00AD125E"/>
    <w:rsid w:val="00AD1302"/>
    <w:rsid w:val="00AF2E19"/>
    <w:rsid w:val="00AF63D7"/>
    <w:rsid w:val="00B12145"/>
    <w:rsid w:val="00B42D1C"/>
    <w:rsid w:val="00B5433E"/>
    <w:rsid w:val="00B55D87"/>
    <w:rsid w:val="00B83E65"/>
    <w:rsid w:val="00BB62BE"/>
    <w:rsid w:val="00BC4EDF"/>
    <w:rsid w:val="00BD6682"/>
    <w:rsid w:val="00C05ACB"/>
    <w:rsid w:val="00C21C86"/>
    <w:rsid w:val="00C30DEC"/>
    <w:rsid w:val="00C779B2"/>
    <w:rsid w:val="00CC532D"/>
    <w:rsid w:val="00CC6C38"/>
    <w:rsid w:val="00CD46AB"/>
    <w:rsid w:val="00CD6ADE"/>
    <w:rsid w:val="00CE0A77"/>
    <w:rsid w:val="00CF3E0A"/>
    <w:rsid w:val="00D14FAD"/>
    <w:rsid w:val="00D21A46"/>
    <w:rsid w:val="00D25399"/>
    <w:rsid w:val="00D4052E"/>
    <w:rsid w:val="00D412DE"/>
    <w:rsid w:val="00D53A91"/>
    <w:rsid w:val="00D54D29"/>
    <w:rsid w:val="00D87854"/>
    <w:rsid w:val="00DD10A0"/>
    <w:rsid w:val="00DE3763"/>
    <w:rsid w:val="00DF1F63"/>
    <w:rsid w:val="00E1280A"/>
    <w:rsid w:val="00E13EC1"/>
    <w:rsid w:val="00E31FA9"/>
    <w:rsid w:val="00E545D4"/>
    <w:rsid w:val="00EA1535"/>
    <w:rsid w:val="00ED32FE"/>
    <w:rsid w:val="00EE35C3"/>
    <w:rsid w:val="00F33F95"/>
    <w:rsid w:val="00F65235"/>
    <w:rsid w:val="00F90FA2"/>
    <w:rsid w:val="00FD481E"/>
    <w:rsid w:val="00FF68B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5F8D9"/>
  <w15:docId w15:val="{90D9690D-ED80-4B47-8069-72D505F7D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P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E03"/>
    <w:rPr>
      <w:rFonts w:asciiTheme="majorHAnsi" w:hAnsiTheme="majorHAnsi"/>
    </w:rPr>
  </w:style>
  <w:style w:type="paragraph" w:styleId="Heading1">
    <w:name w:val="heading 1"/>
    <w:basedOn w:val="Normal"/>
    <w:next w:val="Normal"/>
    <w:link w:val="Heading1Char"/>
    <w:uiPriority w:val="9"/>
    <w:qFormat/>
    <w:rsid w:val="00241461"/>
    <w:pPr>
      <w:keepNext/>
      <w:keepLines/>
      <w:spacing w:before="480"/>
      <w:jc w:val="center"/>
      <w:outlineLvl w:val="0"/>
    </w:pPr>
    <w:rPr>
      <w:rFonts w:eastAsiaTheme="majorEastAsia" w:cstheme="majorBidi"/>
      <w:b/>
      <w:bCs/>
      <w:sz w:val="24"/>
      <w:szCs w:val="28"/>
    </w:rPr>
  </w:style>
  <w:style w:type="paragraph" w:styleId="Heading2">
    <w:name w:val="heading 2"/>
    <w:basedOn w:val="Normal"/>
    <w:next w:val="Normal"/>
    <w:link w:val="Heading2Char"/>
    <w:uiPriority w:val="9"/>
    <w:semiHidden/>
    <w:unhideWhenUsed/>
    <w:qFormat/>
    <w:rsid w:val="00FC693F"/>
    <w:pPr>
      <w:keepNext/>
      <w:keepLines/>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C693F"/>
    <w:pPr>
      <w:keepNext/>
      <w:keepLines/>
      <w:spacing w:before="20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outlineLvl w:val="7"/>
    </w:pPr>
    <w:rPr>
      <w:rFonts w:eastAsiaTheme="majorEastAsia" w:cstheme="majorBidi"/>
      <w:color w:val="4F81BD" w:themeColor="accent1"/>
    </w:rPr>
  </w:style>
  <w:style w:type="paragraph" w:styleId="Heading9">
    <w:name w:val="heading 9"/>
    <w:basedOn w:val="Normal"/>
    <w:next w:val="Normal"/>
    <w:link w:val="Heading9Char"/>
    <w:uiPriority w:val="9"/>
    <w:semiHidden/>
    <w:unhideWhenUsed/>
    <w:qFormat/>
    <w:rsid w:val="00FC693F"/>
    <w:pPr>
      <w:keepNext/>
      <w:keepLines/>
      <w:spacing w:before="200"/>
      <w:outlineLvl w:val="8"/>
    </w:pPr>
    <w:rPr>
      <w:rFonts w:eastAsiaTheme="majorEastAsia"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A635F"/>
    <w:pPr>
      <w:pBdr>
        <w:bottom w:val="single" w:sz="8" w:space="4" w:color="4F81BD" w:themeColor="accent1"/>
      </w:pBdr>
      <w:spacing w:after="300" w:line="240" w:lineRule="auto"/>
      <w:contextualSpacing/>
      <w:jc w:val="center"/>
    </w:pPr>
    <w:rPr>
      <w:rFonts w:eastAsiaTheme="majorEastAsia" w:cstheme="majorBidi"/>
      <w:b/>
      <w:spacing w:val="5"/>
      <w:kern w:val="28"/>
      <w:sz w:val="28"/>
      <w:szCs w:val="52"/>
    </w:rPr>
  </w:style>
  <w:style w:type="paragraph" w:styleId="NoSpacing">
    <w:name w:val="No Spacing"/>
    <w:uiPriority w:val="1"/>
    <w:qFormat/>
    <w:rsid w:val="00CD5EA1"/>
    <w:pPr>
      <w:spacing w:line="240" w:lineRule="auto"/>
    </w:pPr>
  </w:style>
  <w:style w:type="character" w:customStyle="1" w:styleId="Heading1Char">
    <w:name w:val="Heading 1 Char"/>
    <w:basedOn w:val="DefaultParagraphFont"/>
    <w:link w:val="Heading1"/>
    <w:uiPriority w:val="9"/>
    <w:rsid w:val="00241461"/>
    <w:rPr>
      <w:rFonts w:asciiTheme="majorHAnsi" w:eastAsiaTheme="majorEastAsia" w:hAnsiTheme="majorHAnsi" w:cstheme="majorBidi"/>
      <w:b/>
      <w:bCs/>
      <w:sz w:val="24"/>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1A635F"/>
    <w:rPr>
      <w:rFonts w:asciiTheme="majorHAnsi" w:eastAsiaTheme="majorEastAsia" w:hAnsiTheme="majorHAnsi" w:cstheme="majorBidi"/>
      <w:b/>
      <w:spacing w:val="5"/>
      <w:kern w:val="28"/>
      <w:sz w:val="28"/>
      <w:szCs w:val="52"/>
    </w:rPr>
  </w:style>
  <w:style w:type="paragraph" w:styleId="Subtitle">
    <w:name w:val="Subtitle"/>
    <w:basedOn w:val="Normal"/>
    <w:next w:val="Normal"/>
    <w:link w:val="SubtitleChar"/>
    <w:uiPriority w:val="11"/>
    <w:qFormat/>
    <w:rPr>
      <w:i/>
      <w:color w:val="4F81BD"/>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customStyle="1" w:styleId="ListLowerLetter">
    <w:name w:val="List Lower Letter"/>
    <w:basedOn w:val="Normal"/>
    <w:uiPriority w:val="99"/>
    <w:unhideWhenUsed/>
    <w:rsid w:val="00326F90"/>
    <w:pPr>
      <w:tabs>
        <w:tab w:val="num" w:pos="360"/>
      </w:tabs>
      <w:ind w:left="36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1ai1">
    <w:name w:val="1 / a / i1"/>
    <w:aliases w:val="Mixed List"/>
    <w:uiPriority w:val="99"/>
    <w:unhideWhenUsed/>
    <w:rsid w:val="00CD5EA1"/>
    <w:pPr>
      <w:tabs>
        <w:tab w:val="num" w:pos="720"/>
      </w:tabs>
      <w:ind w:left="360" w:hanging="720"/>
    </w:pPr>
  </w:style>
  <w:style w:type="paragraph" w:styleId="Header">
    <w:name w:val="header"/>
    <w:basedOn w:val="Normal"/>
    <w:link w:val="HeaderChar"/>
    <w:uiPriority w:val="99"/>
    <w:unhideWhenUsed/>
    <w:rsid w:val="001A635F"/>
    <w:pPr>
      <w:tabs>
        <w:tab w:val="center" w:pos="4320"/>
        <w:tab w:val="right" w:pos="8640"/>
      </w:tabs>
      <w:spacing w:line="240" w:lineRule="auto"/>
    </w:pPr>
  </w:style>
  <w:style w:type="character" w:customStyle="1" w:styleId="HeaderChar">
    <w:name w:val="Header Char"/>
    <w:basedOn w:val="DefaultParagraphFont"/>
    <w:link w:val="Header"/>
    <w:uiPriority w:val="99"/>
    <w:rsid w:val="001A635F"/>
  </w:style>
  <w:style w:type="paragraph" w:styleId="Footer">
    <w:name w:val="footer"/>
    <w:basedOn w:val="Normal"/>
    <w:link w:val="FooterChar"/>
    <w:uiPriority w:val="99"/>
    <w:unhideWhenUsed/>
    <w:rsid w:val="001A635F"/>
    <w:pPr>
      <w:tabs>
        <w:tab w:val="center" w:pos="4320"/>
        <w:tab w:val="right" w:pos="8640"/>
      </w:tabs>
      <w:spacing w:line="240" w:lineRule="auto"/>
    </w:pPr>
  </w:style>
  <w:style w:type="character" w:customStyle="1" w:styleId="FooterChar">
    <w:name w:val="Footer Char"/>
    <w:basedOn w:val="DefaultParagraphFont"/>
    <w:link w:val="Footer"/>
    <w:uiPriority w:val="99"/>
    <w:rsid w:val="001A635F"/>
  </w:style>
  <w:style w:type="paragraph" w:styleId="FootnoteText">
    <w:name w:val="footnote text"/>
    <w:basedOn w:val="Normal"/>
    <w:link w:val="FootnoteTextChar"/>
    <w:uiPriority w:val="99"/>
    <w:unhideWhenUsed/>
    <w:rsid w:val="00CD5EA1"/>
    <w:pPr>
      <w:spacing w:line="240" w:lineRule="auto"/>
    </w:pPr>
    <w:rPr>
      <w:szCs w:val="24"/>
    </w:rPr>
  </w:style>
  <w:style w:type="character" w:customStyle="1" w:styleId="FootnoteTextChar">
    <w:name w:val="Footnote Text Char"/>
    <w:basedOn w:val="DefaultParagraphFont"/>
    <w:link w:val="FootnoteText"/>
    <w:uiPriority w:val="99"/>
    <w:rsid w:val="00CD5EA1"/>
    <w:rPr>
      <w:rFonts w:asciiTheme="majorHAnsi" w:hAnsiTheme="majorHAnsi"/>
      <w:sz w:val="20"/>
      <w:szCs w:val="24"/>
    </w:rPr>
  </w:style>
  <w:style w:type="character" w:styleId="FootnoteReference">
    <w:name w:val="footnote reference"/>
    <w:basedOn w:val="DefaultParagraphFont"/>
    <w:uiPriority w:val="99"/>
    <w:unhideWhenUsed/>
    <w:rsid w:val="001A635F"/>
    <w:rPr>
      <w:vertAlign w:val="superscript"/>
    </w:rPr>
  </w:style>
  <w:style w:type="character" w:styleId="Hyperlink">
    <w:name w:val="Hyperlink"/>
    <w:basedOn w:val="DefaultParagraphFont"/>
    <w:uiPriority w:val="99"/>
    <w:unhideWhenUsed/>
    <w:rsid w:val="001A635F"/>
    <w:rPr>
      <w:color w:val="0000FF" w:themeColor="hyperlink"/>
      <w:u w:val="single"/>
    </w:rPr>
  </w:style>
  <w:style w:type="character" w:styleId="FollowedHyperlink">
    <w:name w:val="FollowedHyperlink"/>
    <w:basedOn w:val="DefaultParagraphFont"/>
    <w:uiPriority w:val="99"/>
    <w:semiHidden/>
    <w:unhideWhenUsed/>
    <w:rsid w:val="001645A2"/>
    <w:rPr>
      <w:color w:val="800080" w:themeColor="followedHyperlink"/>
      <w:u w:val="single"/>
    </w:rPr>
  </w:style>
  <w:style w:type="paragraph" w:styleId="Revision">
    <w:name w:val="Revision"/>
    <w:hidden/>
    <w:uiPriority w:val="99"/>
    <w:semiHidden/>
    <w:rsid w:val="00896E03"/>
    <w:pPr>
      <w:spacing w:line="240" w:lineRule="auto"/>
    </w:pPr>
    <w:rPr>
      <w:rFonts w:asciiTheme="majorHAnsi" w:hAnsiTheme="majorHAnsi"/>
    </w:rPr>
  </w:style>
  <w:style w:type="character" w:styleId="CommentReference">
    <w:name w:val="annotation reference"/>
    <w:basedOn w:val="DefaultParagraphFont"/>
    <w:uiPriority w:val="99"/>
    <w:semiHidden/>
    <w:unhideWhenUsed/>
    <w:rsid w:val="00896E03"/>
    <w:rPr>
      <w:sz w:val="16"/>
      <w:szCs w:val="16"/>
    </w:rPr>
  </w:style>
  <w:style w:type="paragraph" w:styleId="CommentText">
    <w:name w:val="annotation text"/>
    <w:basedOn w:val="Normal"/>
    <w:link w:val="CommentTextChar"/>
    <w:uiPriority w:val="99"/>
    <w:unhideWhenUsed/>
    <w:rsid w:val="00896E03"/>
    <w:pPr>
      <w:spacing w:line="240" w:lineRule="auto"/>
    </w:pPr>
  </w:style>
  <w:style w:type="character" w:customStyle="1" w:styleId="CommentTextChar">
    <w:name w:val="Comment Text Char"/>
    <w:basedOn w:val="DefaultParagraphFont"/>
    <w:link w:val="CommentText"/>
    <w:uiPriority w:val="99"/>
    <w:rsid w:val="00896E03"/>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FE265F"/>
    <w:rPr>
      <w:b/>
      <w:bCs/>
    </w:rPr>
  </w:style>
  <w:style w:type="character" w:customStyle="1" w:styleId="CommentSubjectChar">
    <w:name w:val="Comment Subject Char"/>
    <w:basedOn w:val="CommentTextChar"/>
    <w:link w:val="CommentSubject"/>
    <w:uiPriority w:val="99"/>
    <w:semiHidden/>
    <w:rsid w:val="00FE265F"/>
    <w:rPr>
      <w:rFonts w:asciiTheme="majorHAnsi" w:hAnsiTheme="majorHAnsi"/>
      <w:b/>
      <w:bCs/>
      <w:sz w:val="20"/>
      <w:szCs w:val="20"/>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character" w:styleId="UnresolvedMention">
    <w:name w:val="Unresolved Mention"/>
    <w:basedOn w:val="DefaultParagraphFont"/>
    <w:uiPriority w:val="99"/>
    <w:semiHidden/>
    <w:unhideWhenUsed/>
    <w:rsid w:val="007F5A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3174622">
      <w:bodyDiv w:val="1"/>
      <w:marLeft w:val="0"/>
      <w:marRight w:val="0"/>
      <w:marTop w:val="0"/>
      <w:marBottom w:val="0"/>
      <w:divBdr>
        <w:top w:val="none" w:sz="0" w:space="0" w:color="auto"/>
        <w:left w:val="none" w:sz="0" w:space="0" w:color="auto"/>
        <w:bottom w:val="none" w:sz="0" w:space="0" w:color="auto"/>
        <w:right w:val="none" w:sz="0" w:space="0" w:color="auto"/>
      </w:divBdr>
    </w:div>
    <w:div w:id="1475876791">
      <w:bodyDiv w:val="1"/>
      <w:marLeft w:val="0"/>
      <w:marRight w:val="0"/>
      <w:marTop w:val="0"/>
      <w:marBottom w:val="0"/>
      <w:divBdr>
        <w:top w:val="none" w:sz="0" w:space="0" w:color="auto"/>
        <w:left w:val="none" w:sz="0" w:space="0" w:color="auto"/>
        <w:bottom w:val="none" w:sz="0" w:space="0" w:color="auto"/>
        <w:right w:val="none" w:sz="0" w:space="0" w:color="auto"/>
      </w:divBdr>
    </w:div>
    <w:div w:id="16179053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ybottler.com.au/competitions/win-a-holiday-with-hard-rated"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upercellars.com.au/competitions/win-a-holiday-with-hard-rated"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s://plexus.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EsNwX850ZglFHOlkovpkxWkhQ==">CgMxLjA4AHIhMWNtTjVyYndTWTY4Zmt5WTNQejZKcGNDd0Y3VV9BRmtQ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f425cdcb-8a88-4e36-a0b7-1a8a9f91e2ee}" enabled="0" method="" siteId="{f425cdcb-8a88-4e36-a0b7-1a8a9f91e2ee}" removed="1"/>
</clbl:labelList>
</file>

<file path=docProps/app.xml><?xml version="1.0" encoding="utf-8"?>
<Properties xmlns="http://schemas.openxmlformats.org/officeDocument/2006/extended-properties" xmlns:vt="http://schemas.openxmlformats.org/officeDocument/2006/docPropsVTypes">
  <Template>Normal</Template>
  <TotalTime>30</TotalTime>
  <Pages>7</Pages>
  <Words>3778</Words>
  <Characters>21540</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Plexus</cp:lastModifiedBy>
  <cp:revision>15</cp:revision>
  <dcterms:created xsi:type="dcterms:W3CDTF">2025-10-29T06:09:00Z</dcterms:created>
  <dcterms:modified xsi:type="dcterms:W3CDTF">2025-11-05T06:02:00Z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57cc455b,14c2a325,5b7a131d</vt:lpwstr>
  </property>
  <property fmtid="{D5CDD505-2E9C-101B-9397-08002B2CF9AE}" pid="3" name="ClassificationContentMarkingFooterFontProps">
    <vt:lpwstr>#000000,10,Aptos</vt:lpwstr>
  </property>
  <property fmtid="{D5CDD505-2E9C-101B-9397-08002B2CF9AE}" pid="4" name="ClassificationContentMarkingFooterText">
    <vt:lpwstr>Confidential - Not for Public Consumption or Distribution</vt:lpwstr>
  </property>
  <property fmtid="{D5CDD505-2E9C-101B-9397-08002B2CF9AE}" pid="5" name="MSIP_Label_8e19d756-792e-42a1-bcad-4cb9051ddd2d_Enabled">
    <vt:lpwstr>true</vt:lpwstr>
  </property>
  <property fmtid="{D5CDD505-2E9C-101B-9397-08002B2CF9AE}" pid="6" name="MSIP_Label_8e19d756-792e-42a1-bcad-4cb9051ddd2d_SetDate">
    <vt:lpwstr>2025-10-17T00:35:36Z</vt:lpwstr>
  </property>
  <property fmtid="{D5CDD505-2E9C-101B-9397-08002B2CF9AE}" pid="7" name="MSIP_Label_8e19d756-792e-42a1-bcad-4cb9051ddd2d_Method">
    <vt:lpwstr>Standard</vt:lpwstr>
  </property>
  <property fmtid="{D5CDD505-2E9C-101B-9397-08002B2CF9AE}" pid="8" name="MSIP_Label_8e19d756-792e-42a1-bcad-4cb9051ddd2d_Name">
    <vt:lpwstr>Confidential</vt:lpwstr>
  </property>
  <property fmtid="{D5CDD505-2E9C-101B-9397-08002B2CF9AE}" pid="9" name="MSIP_Label_8e19d756-792e-42a1-bcad-4cb9051ddd2d_SiteId">
    <vt:lpwstr>41eb501a-f671-4ce0-a5bf-b64168c3705f</vt:lpwstr>
  </property>
  <property fmtid="{D5CDD505-2E9C-101B-9397-08002B2CF9AE}" pid="10" name="MSIP_Label_8e19d756-792e-42a1-bcad-4cb9051ddd2d_ActionId">
    <vt:lpwstr>7587e1f2-d73a-42d2-a020-7ef2e5c1f06b</vt:lpwstr>
  </property>
  <property fmtid="{D5CDD505-2E9C-101B-9397-08002B2CF9AE}" pid="11" name="MSIP_Label_8e19d756-792e-42a1-bcad-4cb9051ddd2d_ContentBits">
    <vt:lpwstr>2</vt:lpwstr>
  </property>
  <property fmtid="{D5CDD505-2E9C-101B-9397-08002B2CF9AE}" pid="12" name="MSIP_Label_8e19d756-792e-42a1-bcad-4cb9051ddd2d_Tag">
    <vt:lpwstr>50, 3, 0, 1</vt:lpwstr>
  </property>
</Properties>
</file>